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A" w:rsidRPr="002B6027" w:rsidRDefault="00FF539A" w:rsidP="004541E4">
      <w:pPr>
        <w:shd w:val="clear" w:color="auto" w:fill="DBE5F1" w:themeFill="accent1" w:themeFillTint="33"/>
        <w:spacing w:after="0" w:line="360" w:lineRule="auto"/>
        <w:jc w:val="center"/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</w:pPr>
      <w:r w:rsidRPr="002B6027"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  <w:t xml:space="preserve">Παιδικοί Σταθμοί Δήμου Αλιάρτου – Θεσπιέων </w:t>
      </w:r>
    </w:p>
    <w:p w:rsidR="00FF539A" w:rsidRPr="002B6027" w:rsidRDefault="00FF539A" w:rsidP="004541E4">
      <w:pPr>
        <w:shd w:val="clear" w:color="auto" w:fill="DBE5F1" w:themeFill="accent1" w:themeFillTint="33"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E36C0A" w:themeColor="accent6" w:themeShade="BF"/>
          <w:sz w:val="32"/>
          <w:szCs w:val="32"/>
          <w:lang w:eastAsia="el-GR"/>
        </w:rPr>
      </w:pPr>
      <w:r w:rsidRPr="002B6027">
        <w:rPr>
          <w:rFonts w:ascii="Verdana" w:eastAsia="Times New Roman" w:hAnsi="Verdana" w:cs="Times New Roman"/>
          <w:b/>
          <w:i/>
          <w:color w:val="E36C0A" w:themeColor="accent6" w:themeShade="BF"/>
          <w:sz w:val="32"/>
          <w:szCs w:val="32"/>
          <w:lang w:eastAsia="el-GR"/>
        </w:rPr>
        <w:t>Σχ. Έτος 2015-2016</w:t>
      </w:r>
    </w:p>
    <w:p w:rsidR="00FF539A" w:rsidRPr="004541E4" w:rsidRDefault="00FF539A" w:rsidP="00FF539A">
      <w:pPr>
        <w:spacing w:after="0" w:line="360" w:lineRule="auto"/>
        <w:ind w:left="-851" w:right="-1050"/>
        <w:jc w:val="center"/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</w:pP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  <w:t xml:space="preserve">(για να διαβάσετε αναλυτικά τις ανακοινώσεις πατήστε </w:t>
      </w: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val="en-US" w:eastAsia="el-GR"/>
        </w:rPr>
        <w:t>ctrl</w:t>
      </w: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  <w:t xml:space="preserve">+δεξί κλικ πάνω στην ανακοίνωση </w:t>
      </w:r>
    </w:p>
    <w:p w:rsidR="00FF539A" w:rsidRPr="002B6027" w:rsidRDefault="00FF539A" w:rsidP="00FF539A">
      <w:pPr>
        <w:spacing w:after="0" w:line="360" w:lineRule="auto"/>
        <w:ind w:left="-851" w:right="-1050"/>
        <w:jc w:val="center"/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</w:pP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  <w:t>που σας ενδιαφέρει)</w:t>
      </w:r>
    </w:p>
    <w:p w:rsidR="00FF539A" w:rsidRPr="00FF539A" w:rsidRDefault="00FF539A" w:rsidP="00FF5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>2015</w:t>
      </w:r>
    </w:p>
    <w:p w:rsidR="00FF539A" w:rsidRPr="00FF539A" w:rsidRDefault="00FF539A" w:rsidP="00FF539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14-09-2015:</w:t>
      </w:r>
      <w:hyperlink r:id="rId5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Ανακοινώθηκαν τα τελικά αποτελέσματα των Παιδικών Σταθμών του Δήμου Αλιάρτου - Θεσπιέων</w:t>
        </w:r>
      </w:hyperlink>
    </w:p>
    <w:p w:rsidR="00FF539A" w:rsidRPr="00FF539A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13-09-2015:</w:t>
      </w:r>
      <w:r w:rsidRPr="00FF53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Δείτε αν είστε ωφελούμενη του προγράμματος "Εναρμόνιση Οικογενειακής &amp; Επαγγελματικής Ζωής", 2015 -2016 </w:t>
        </w:r>
      </w:hyperlink>
    </w:p>
    <w:p w:rsidR="00FF539A" w:rsidRPr="004541E4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07-09-2015:</w:t>
      </w:r>
      <w:r w:rsidRPr="00FF53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Ανακοίνωση προσωρινών αποτελεσμάτων για δωρεάν Βρεφονηπιακούς &amp; Παιδικούς Σταθμούς</w:t>
        </w:r>
      </w:hyperlink>
    </w:p>
    <w:p w:rsidR="00FF539A" w:rsidRPr="00FF539A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01-09-2015:</w:t>
      </w:r>
      <w:r w:rsidRPr="00FF539A">
        <w:rPr>
          <w:rFonts w:ascii="Times New Roman" w:eastAsia="Times New Roman" w:hAnsi="Times New Roman" w:cs="Times New Roman"/>
          <w:color w:val="FF6600"/>
          <w:sz w:val="24"/>
          <w:szCs w:val="24"/>
          <w:lang w:eastAsia="el-GR"/>
        </w:rPr>
        <w:t xml:space="preserve"> </w:t>
      </w:r>
      <w:hyperlink r:id="rId8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Ενημερωτικό φυλλάδιο: Πρώτη μέρα στο Σχολείο! Χρήσιμες συμβουλές προς τους γονείς για την ομαλή ένταξη των παιδιών τους στο Βρεφονηπιακό &amp; Παιδικό Σταθμό</w:t>
        </w:r>
      </w:hyperlink>
    </w:p>
    <w:p w:rsidR="00FF539A" w:rsidRPr="00FF539A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 xml:space="preserve">03-08.2015: </w:t>
      </w:r>
      <w:hyperlink r:id="rId9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Ξεκινούν την Τετάρτη 05-08-2015 έως την Τρίτη 18-08-2015 οι αιτήσεις για την απαλλαγή τροφείων στο Βρεφονηπιακό Σταθμό και στους Παιδικούς Σταθμούς του Δήμου Αλιάρτου - Θεσπιέων μέσω του προγράμματος "Εναρμόνιση Οικογενειακής &amp; Επαγγελματικής Ζωής" της ΕΕΤΑΑ ΑΕ</w:t>
        </w:r>
      </w:hyperlink>
    </w:p>
    <w:p w:rsidR="00FF539A" w:rsidRPr="00FF539A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 xml:space="preserve">20-07-2015: </w:t>
      </w:r>
      <w:hyperlink r:id="rId10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Αποτελέσματα–Πίνακες Αξιολόγησης και </w:t>
        </w:r>
        <w:proofErr w:type="spellStart"/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Μοριοδότησης</w:t>
        </w:r>
        <w:proofErr w:type="spellEnd"/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των αιτήσεων εγγράφων – επανεγγραφών στο Βρεφονηπιακό Σταθμό και στους Παιδικούς Σταθμούς του Δήμου Αλιάρτου – Θεσπιέων, για το σχολικό έτος 2015-2016 κατόπιν αξιολόγησης και των ενστάσεων</w:t>
        </w:r>
      </w:hyperlink>
    </w:p>
    <w:p w:rsidR="00FF539A" w:rsidRDefault="00FF539A" w:rsidP="00FF539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20-07-2015:</w:t>
      </w:r>
      <w:hyperlink r:id="rId11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Στις 5 Αυγούστου ξεκινάει η υποβολή αιτήσεων για το Πρόγραμμα</w:t>
        </w:r>
        <w:r w:rsidR="00454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«Εναρμόνιση Οικογενειακής &amp; Επαγγελματικής Ζωής 2015-2016»για την απαλλαγή τροφείων στο Βρεφονηπιακό Σταθμό και στους παιδικούς σταθμούς</w:t>
        </w:r>
        <w:r w:rsidR="00454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του Δήμου Αλιάρτου – Θεσπιέων(Παιδικοί Στ</w:t>
        </w:r>
        <w:bookmarkStart w:id="0" w:name="_GoBack"/>
        <w:bookmarkEnd w:id="0"/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θμοί ΕΣΠΑ)</w:t>
        </w:r>
      </w:hyperlink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lastRenderedPageBreak/>
        <w:t xml:space="preserve">30-06-2015: </w:t>
      </w:r>
      <w:hyperlink r:id="rId12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Προσωρινά αποτελέσματα εγγραφών / επανεγγραφών στους Παιδικούς Σταθμούς &amp; στο Βρεφονηπιακό Σταθμό, για το σχολικό έτος 2015-2016</w:t>
        </w:r>
      </w:hyperlink>
    </w:p>
    <w:p w:rsidR="00FF539A" w:rsidRPr="00FF539A" w:rsidRDefault="00FF539A" w:rsidP="00FF539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01-06-2015:</w:t>
      </w:r>
      <w:hyperlink r:id="rId13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Δημόσια διαβούλευση του Κανονισμού Εσωτερικής Λειτουργίας Παιδικών Σταθμών Δήμου Αλιάρ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τ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ου – Θεσπιέων</w:t>
        </w:r>
      </w:hyperlink>
    </w:p>
    <w:p w:rsidR="00FF539A" w:rsidRDefault="00FF539A" w:rsidP="00FF539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26-05-2015:</w:t>
      </w:r>
      <w:r w:rsidRPr="00FF53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4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Ενημέρωση για το πρόγραμμα «Εναρμόνιση Οικογενειακής &amp; Επαγγελματικής Ζωής» 2015 – 2016 της Ε.Ε.Τ.Τ.Α. Α.Ε. Πρόγραμμα απαλλαγής των τροφείων για τα παιδιά που φιλοξενούνται στις δομές του Δήμου Αλιάρτου – Θεσπιέων</w:t>
        </w:r>
      </w:hyperlink>
    </w:p>
    <w:p w:rsidR="00FF539A" w:rsidRDefault="00FF539A" w:rsidP="00FF539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539A" w:rsidRPr="00FF539A" w:rsidRDefault="00FF539A" w:rsidP="00FF53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39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25-05-2015:</w:t>
      </w:r>
      <w:r w:rsidRPr="00FF539A">
        <w:rPr>
          <w:rFonts w:ascii="Times New Roman" w:eastAsia="Times New Roman" w:hAnsi="Times New Roman" w:cs="Times New Roman"/>
          <w:color w:val="FF6600"/>
          <w:sz w:val="24"/>
          <w:szCs w:val="24"/>
          <w:lang w:eastAsia="el-GR"/>
        </w:rPr>
        <w:t xml:space="preserve"> </w:t>
      </w:r>
      <w:hyperlink r:id="rId15" w:history="1"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Εγγραφές</w:t>
        </w:r>
        <w:r w:rsidR="00454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-επανεγγραφές στους Παιδικούς Σ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τ</w:t>
        </w:r>
        <w:r w:rsidR="00454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</w:t>
        </w:r>
        <w:r w:rsidRPr="00FF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θμούς και στο Βρεφονηπιακό Σταθμό του Δήμου Αλιάρτου – Θεσπιέων, για το σχολικό έτος 2015-2016</w:t>
        </w:r>
      </w:hyperlink>
    </w:p>
    <w:p w:rsidR="00FF539A" w:rsidRPr="00FF539A" w:rsidRDefault="00FF539A" w:rsidP="00FF5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51C5" w:rsidRDefault="004541E4"/>
    <w:sectPr w:rsidR="00AF51C5" w:rsidSect="00FF539A">
      <w:pgSz w:w="11906" w:h="16838"/>
      <w:pgMar w:top="144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017"/>
    <w:multiLevelType w:val="multilevel"/>
    <w:tmpl w:val="C14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0152B"/>
    <w:multiLevelType w:val="multilevel"/>
    <w:tmpl w:val="A9C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2771A"/>
    <w:multiLevelType w:val="multilevel"/>
    <w:tmpl w:val="CF8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77C56"/>
    <w:multiLevelType w:val="multilevel"/>
    <w:tmpl w:val="92B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16E1F"/>
    <w:multiLevelType w:val="multilevel"/>
    <w:tmpl w:val="F81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A"/>
    <w:rsid w:val="004541E4"/>
    <w:rsid w:val="00656B8E"/>
    <w:rsid w:val="008177D1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3BCB-167A-4F5D-AEC1-0D55F0A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F5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F539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FF539A"/>
    <w:rPr>
      <w:b/>
      <w:bCs/>
    </w:rPr>
  </w:style>
  <w:style w:type="character" w:styleId="-">
    <w:name w:val="Hyperlink"/>
    <w:basedOn w:val="a0"/>
    <w:uiPriority w:val="99"/>
    <w:semiHidden/>
    <w:unhideWhenUsed/>
    <w:rsid w:val="00FF539A"/>
    <w:rPr>
      <w:color w:val="0000FF"/>
      <w:u w:val="single"/>
    </w:rPr>
  </w:style>
  <w:style w:type="paragraph" w:customStyle="1" w:styleId="entry-title">
    <w:name w:val="entry-title"/>
    <w:basedOn w:val="a"/>
    <w:rsid w:val="00F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F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F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?p=2907" TargetMode="External"/><Relationship Id="rId13" Type="http://schemas.openxmlformats.org/officeDocument/2006/relationships/hyperlink" Target="http://www.aliartos.gov.gr/?p=2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artos.gov.gr/?p=2893" TargetMode="External"/><Relationship Id="rId12" Type="http://schemas.openxmlformats.org/officeDocument/2006/relationships/hyperlink" Target="http://www.aliartos.gov.gr/?p=23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iartos.gov.gr/?p=2893" TargetMode="External"/><Relationship Id="rId11" Type="http://schemas.openxmlformats.org/officeDocument/2006/relationships/hyperlink" Target="http://www.aliartos.gov.gr/?p=2525" TargetMode="External"/><Relationship Id="rId5" Type="http://schemas.openxmlformats.org/officeDocument/2006/relationships/hyperlink" Target="http://www.aliartos.gov.gr/?p=2948" TargetMode="External"/><Relationship Id="rId15" Type="http://schemas.openxmlformats.org/officeDocument/2006/relationships/hyperlink" Target="http://www.aliartos.gov.gr/?p=1640" TargetMode="External"/><Relationship Id="rId10" Type="http://schemas.openxmlformats.org/officeDocument/2006/relationships/hyperlink" Target="http://www.aliartos.gov.gr/?p=1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artos.gov.gr/?p=2684" TargetMode="External"/><Relationship Id="rId14" Type="http://schemas.openxmlformats.org/officeDocument/2006/relationships/hyperlink" Target="http://www.aliartos.gov.gr/?p=169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2016-05-09T10:53:00Z</dcterms:created>
  <dcterms:modified xsi:type="dcterms:W3CDTF">2017-07-26T09:23:00Z</dcterms:modified>
</cp:coreProperties>
</file>