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6B8" w:rsidRDefault="00C37E9B" w:rsidP="000341FD">
      <w:pPr>
        <w:shd w:val="clear" w:color="auto" w:fill="DBE5F1" w:themeFill="accent1" w:themeFillTint="33"/>
        <w:spacing w:after="0" w:line="360" w:lineRule="auto"/>
        <w:jc w:val="center"/>
        <w:rPr>
          <w:rFonts w:ascii="Verdana" w:eastAsia="Times New Roman" w:hAnsi="Verdana" w:cs="Times New Roman"/>
          <w:b/>
          <w:color w:val="E36C0A" w:themeColor="accent6" w:themeShade="BF"/>
          <w:sz w:val="28"/>
          <w:szCs w:val="28"/>
          <w:u w:val="single"/>
          <w:lang w:eastAsia="el-GR"/>
        </w:rPr>
      </w:pPr>
      <w:bookmarkStart w:id="0" w:name="_GoBack"/>
      <w:r>
        <w:rPr>
          <w:rFonts w:ascii="Verdana" w:eastAsia="Times New Roman" w:hAnsi="Verdana" w:cs="Times New Roman"/>
          <w:b/>
          <w:color w:val="E36C0A" w:themeColor="accent6" w:themeShade="BF"/>
          <w:sz w:val="28"/>
          <w:szCs w:val="28"/>
          <w:u w:val="single"/>
          <w:lang w:eastAsia="el-GR"/>
        </w:rPr>
        <w:t>Παιδικός</w:t>
      </w:r>
      <w:r w:rsidR="001E36B8" w:rsidRPr="001E36B8">
        <w:rPr>
          <w:rFonts w:ascii="Verdana" w:eastAsia="Times New Roman" w:hAnsi="Verdana" w:cs="Times New Roman"/>
          <w:b/>
          <w:color w:val="E36C0A" w:themeColor="accent6" w:themeShade="BF"/>
          <w:sz w:val="28"/>
          <w:szCs w:val="28"/>
          <w:u w:val="single"/>
          <w:lang w:eastAsia="el-GR"/>
        </w:rPr>
        <w:t xml:space="preserve"> Σταθμ</w:t>
      </w:r>
      <w:r>
        <w:rPr>
          <w:rFonts w:ascii="Verdana" w:eastAsia="Times New Roman" w:hAnsi="Verdana" w:cs="Times New Roman"/>
          <w:b/>
          <w:color w:val="E36C0A" w:themeColor="accent6" w:themeShade="BF"/>
          <w:sz w:val="28"/>
          <w:szCs w:val="28"/>
          <w:u w:val="single"/>
          <w:lang w:eastAsia="el-GR"/>
        </w:rPr>
        <w:t>ός Θεσπιέων – Δ.Δ. Μαυρομματίου</w:t>
      </w:r>
      <w:r w:rsidR="001E36B8" w:rsidRPr="001E36B8">
        <w:rPr>
          <w:rFonts w:ascii="Verdana" w:eastAsia="Times New Roman" w:hAnsi="Verdana" w:cs="Times New Roman"/>
          <w:b/>
          <w:color w:val="E36C0A" w:themeColor="accent6" w:themeShade="BF"/>
          <w:sz w:val="28"/>
          <w:szCs w:val="28"/>
          <w:u w:val="single"/>
          <w:lang w:eastAsia="el-GR"/>
        </w:rPr>
        <w:t xml:space="preserve">  Σχ. Έτος 2015-2016</w:t>
      </w:r>
    </w:p>
    <w:bookmarkEnd w:id="0"/>
    <w:p w:rsidR="00A6418E" w:rsidRPr="00A6418E" w:rsidRDefault="00A6418E" w:rsidP="00A6418E">
      <w:pPr>
        <w:spacing w:after="0" w:line="360" w:lineRule="auto"/>
        <w:ind w:left="-851" w:right="-1050"/>
        <w:jc w:val="center"/>
        <w:rPr>
          <w:rFonts w:ascii="Verdana" w:eastAsia="Times New Roman" w:hAnsi="Verdana" w:cs="Times New Roman"/>
          <w:i/>
          <w:color w:val="E36C0A" w:themeColor="accent6" w:themeShade="BF"/>
          <w:sz w:val="26"/>
          <w:szCs w:val="26"/>
          <w:lang w:eastAsia="el-GR"/>
        </w:rPr>
      </w:pPr>
      <w:r w:rsidRPr="00A6418E">
        <w:rPr>
          <w:rFonts w:ascii="Verdana" w:eastAsia="Times New Roman" w:hAnsi="Verdana" w:cs="Times New Roman"/>
          <w:i/>
          <w:color w:val="E36C0A" w:themeColor="accent6" w:themeShade="BF"/>
          <w:sz w:val="26"/>
          <w:szCs w:val="26"/>
          <w:lang w:eastAsia="el-GR"/>
        </w:rPr>
        <w:t xml:space="preserve">(για να διαβάσετε αναλυτικά τις ανακοινώσεις πατήστε </w:t>
      </w:r>
      <w:r w:rsidRPr="00A6418E">
        <w:rPr>
          <w:rFonts w:ascii="Verdana" w:eastAsia="Times New Roman" w:hAnsi="Verdana" w:cs="Times New Roman"/>
          <w:i/>
          <w:color w:val="E36C0A" w:themeColor="accent6" w:themeShade="BF"/>
          <w:sz w:val="26"/>
          <w:szCs w:val="26"/>
          <w:lang w:val="en-US" w:eastAsia="el-GR"/>
        </w:rPr>
        <w:t>ctrl</w:t>
      </w:r>
      <w:r w:rsidRPr="00A6418E">
        <w:rPr>
          <w:rFonts w:ascii="Verdana" w:eastAsia="Times New Roman" w:hAnsi="Verdana" w:cs="Times New Roman"/>
          <w:i/>
          <w:color w:val="E36C0A" w:themeColor="accent6" w:themeShade="BF"/>
          <w:sz w:val="26"/>
          <w:szCs w:val="26"/>
          <w:lang w:eastAsia="el-GR"/>
        </w:rPr>
        <w:t>+δεξί κλικ</w:t>
      </w:r>
      <w:r>
        <w:rPr>
          <w:rFonts w:ascii="Verdana" w:eastAsia="Times New Roman" w:hAnsi="Verdana" w:cs="Times New Roman"/>
          <w:i/>
          <w:color w:val="E36C0A" w:themeColor="accent6" w:themeShade="BF"/>
          <w:sz w:val="26"/>
          <w:szCs w:val="26"/>
          <w:lang w:eastAsia="el-GR"/>
        </w:rPr>
        <w:t xml:space="preserve"> πάνω στην ανακοίνωση που σας ενδιαφέρει</w:t>
      </w:r>
      <w:r w:rsidRPr="00A6418E">
        <w:rPr>
          <w:rFonts w:ascii="Verdana" w:eastAsia="Times New Roman" w:hAnsi="Verdana" w:cs="Times New Roman"/>
          <w:i/>
          <w:color w:val="E36C0A" w:themeColor="accent6" w:themeShade="BF"/>
          <w:sz w:val="26"/>
          <w:szCs w:val="26"/>
          <w:lang w:eastAsia="el-GR"/>
        </w:rPr>
        <w:t>)</w:t>
      </w:r>
    </w:p>
    <w:p w:rsidR="001E36B8" w:rsidRDefault="001E36B8" w:rsidP="00E22743">
      <w:pPr>
        <w:spacing w:after="0" w:line="360" w:lineRule="auto"/>
        <w:ind w:right="-766"/>
        <w:jc w:val="center"/>
        <w:rPr>
          <w:rFonts w:eastAsia="Times New Roman" w:cs="Times New Roman"/>
          <w:b/>
          <w:sz w:val="24"/>
          <w:szCs w:val="24"/>
          <w:u w:val="single"/>
          <w:lang w:eastAsia="el-GR"/>
        </w:rPr>
      </w:pPr>
    </w:p>
    <w:p w:rsidR="002B5C82" w:rsidRPr="00E22743" w:rsidRDefault="002B5C82" w:rsidP="00E22743">
      <w:pPr>
        <w:spacing w:after="0" w:line="360" w:lineRule="auto"/>
        <w:ind w:right="-766"/>
        <w:jc w:val="center"/>
        <w:rPr>
          <w:rFonts w:eastAsia="Times New Roman" w:cs="Times New Roman"/>
          <w:b/>
          <w:sz w:val="24"/>
          <w:szCs w:val="24"/>
          <w:u w:val="single"/>
          <w:lang w:eastAsia="el-GR"/>
        </w:rPr>
      </w:pPr>
    </w:p>
    <w:p w:rsidR="00C37E9B" w:rsidRDefault="00C37E9B" w:rsidP="00C37E9B">
      <w:pPr>
        <w:pStyle w:val="Web"/>
        <w:numPr>
          <w:ilvl w:val="0"/>
          <w:numId w:val="3"/>
        </w:numPr>
        <w:spacing w:before="0" w:beforeAutospacing="0" w:after="0" w:afterAutospacing="0" w:line="360" w:lineRule="auto"/>
        <w:ind w:left="0" w:right="-483" w:hanging="426"/>
        <w:rPr>
          <w:rFonts w:asciiTheme="minorHAnsi" w:hAnsiTheme="minorHAnsi"/>
        </w:rPr>
      </w:pPr>
      <w:r w:rsidRPr="00C37E9B">
        <w:rPr>
          <w:rFonts w:asciiTheme="minorHAnsi" w:hAnsiTheme="minorHAnsi"/>
        </w:rPr>
        <w:t>Ξεκίνησαν οι εγγραφές για το Παιδικό Σταθμό Μαυρομματίου. Περίοδος εγγραφών από 25/5/2015 έως 25/6/2015</w:t>
      </w:r>
    </w:p>
    <w:p w:rsidR="00C37E9B" w:rsidRPr="00C37E9B" w:rsidRDefault="00C37E9B" w:rsidP="00C37E9B">
      <w:pPr>
        <w:pStyle w:val="Web"/>
        <w:spacing w:before="0" w:beforeAutospacing="0" w:after="0" w:afterAutospacing="0" w:line="360" w:lineRule="auto"/>
        <w:ind w:right="-483" w:hanging="426"/>
        <w:rPr>
          <w:rFonts w:asciiTheme="minorHAnsi" w:hAnsiTheme="minorHAnsi"/>
        </w:rPr>
      </w:pPr>
    </w:p>
    <w:p w:rsidR="00C37E9B" w:rsidRPr="00C37E9B" w:rsidRDefault="00C37E9B" w:rsidP="00C37E9B">
      <w:pPr>
        <w:pStyle w:val="Web"/>
        <w:numPr>
          <w:ilvl w:val="0"/>
          <w:numId w:val="3"/>
        </w:numPr>
        <w:spacing w:before="0" w:beforeAutospacing="0" w:after="0" w:afterAutospacing="0" w:line="360" w:lineRule="auto"/>
        <w:ind w:left="0" w:right="-483" w:hanging="426"/>
        <w:rPr>
          <w:rFonts w:asciiTheme="minorHAnsi" w:hAnsiTheme="minorHAnsi"/>
        </w:rPr>
      </w:pPr>
      <w:r w:rsidRPr="00C37E9B">
        <w:rPr>
          <w:rStyle w:val="a4"/>
          <w:rFonts w:asciiTheme="minorHAnsi" w:hAnsiTheme="minorHAnsi"/>
        </w:rPr>
        <w:t>Αναλυτικές πληροφορίες εγγραφών και επανεγγραφών για την σχολική περίοδο 2015 - 2016</w:t>
      </w:r>
      <w:r w:rsidRPr="00C37E9B">
        <w:rPr>
          <w:rFonts w:asciiTheme="minorHAnsi" w:hAnsiTheme="minorHAnsi"/>
        </w:rPr>
        <w:t xml:space="preserve">  θα βρείτε </w:t>
      </w:r>
      <w:hyperlink r:id="rId5" w:history="1">
        <w:r w:rsidRPr="00C37E9B">
          <w:rPr>
            <w:rStyle w:val="-"/>
            <w:rFonts w:asciiTheme="minorHAnsi" w:hAnsiTheme="minorHAnsi"/>
          </w:rPr>
          <w:t>εδώ</w:t>
        </w:r>
      </w:hyperlink>
    </w:p>
    <w:p w:rsidR="00C37E9B" w:rsidRPr="00C37E9B" w:rsidRDefault="00C37E9B" w:rsidP="00C37E9B">
      <w:pPr>
        <w:pStyle w:val="a5"/>
        <w:spacing w:after="0" w:line="360" w:lineRule="auto"/>
        <w:ind w:left="0" w:right="-766"/>
        <w:rPr>
          <w:sz w:val="24"/>
          <w:szCs w:val="24"/>
        </w:rPr>
      </w:pPr>
    </w:p>
    <w:p w:rsidR="00E22743" w:rsidRPr="00E22743" w:rsidRDefault="000341FD" w:rsidP="00E22743">
      <w:pPr>
        <w:pStyle w:val="a5"/>
        <w:numPr>
          <w:ilvl w:val="0"/>
          <w:numId w:val="3"/>
        </w:numPr>
        <w:spacing w:after="0" w:line="360" w:lineRule="auto"/>
        <w:ind w:left="0" w:right="-766"/>
        <w:rPr>
          <w:sz w:val="24"/>
          <w:szCs w:val="24"/>
        </w:rPr>
      </w:pPr>
      <w:hyperlink r:id="rId6" w:history="1">
        <w:r w:rsidR="00E22743" w:rsidRPr="00E22743">
          <w:rPr>
            <w:rStyle w:val="-"/>
            <w:b/>
            <w:bCs/>
            <w:color w:val="FF6600"/>
            <w:sz w:val="24"/>
            <w:szCs w:val="24"/>
          </w:rPr>
          <w:t>Σχολική Περίοδο 2015 – 2016</w:t>
        </w:r>
      </w:hyperlink>
      <w:r w:rsidR="00E22743" w:rsidRPr="00E22743">
        <w:rPr>
          <w:sz w:val="24"/>
          <w:szCs w:val="24"/>
        </w:rPr>
        <w:t xml:space="preserve"> </w:t>
      </w:r>
      <w:r w:rsidR="00E22743">
        <w:rPr>
          <w:sz w:val="24"/>
          <w:szCs w:val="24"/>
        </w:rPr>
        <w:t xml:space="preserve">(Πληροφορίες από το </w:t>
      </w:r>
      <w:r w:rsidR="00E22743">
        <w:rPr>
          <w:sz w:val="24"/>
          <w:szCs w:val="24"/>
          <w:lang w:val="en-US"/>
        </w:rPr>
        <w:t>site</w:t>
      </w:r>
      <w:r w:rsidR="00E22743" w:rsidRPr="00E22743">
        <w:rPr>
          <w:sz w:val="24"/>
          <w:szCs w:val="24"/>
        </w:rPr>
        <w:t xml:space="preserve"> </w:t>
      </w:r>
      <w:r w:rsidR="00E22743">
        <w:rPr>
          <w:sz w:val="24"/>
          <w:szCs w:val="24"/>
        </w:rPr>
        <w:t>της Ε.Ε.Τ.Α.Α.  Α.Ε. σχετικά με το πρόγραμμα ΕΣΠΑ «Εναρμόνιση Οικογενειακής &amp; Επαγγελματικής Ζωής 2015-2016)</w:t>
      </w:r>
    </w:p>
    <w:p w:rsidR="00E22743" w:rsidRPr="00E22743" w:rsidRDefault="00E22743" w:rsidP="00E22743">
      <w:pPr>
        <w:spacing w:after="0" w:line="360" w:lineRule="auto"/>
        <w:ind w:right="-766"/>
        <w:rPr>
          <w:sz w:val="24"/>
          <w:szCs w:val="24"/>
        </w:rPr>
      </w:pPr>
    </w:p>
    <w:p w:rsidR="00E22743" w:rsidRPr="00E22743" w:rsidRDefault="000341FD" w:rsidP="00E22743">
      <w:pPr>
        <w:pStyle w:val="a5"/>
        <w:numPr>
          <w:ilvl w:val="0"/>
          <w:numId w:val="3"/>
        </w:numPr>
        <w:spacing w:after="0" w:line="360" w:lineRule="auto"/>
        <w:ind w:left="0" w:right="-766"/>
        <w:rPr>
          <w:sz w:val="24"/>
          <w:szCs w:val="24"/>
        </w:rPr>
      </w:pPr>
      <w:hyperlink r:id="rId7" w:history="1">
        <w:r w:rsidR="00E22743" w:rsidRPr="00E22743">
          <w:rPr>
            <w:rStyle w:val="-"/>
            <w:color w:val="008080"/>
            <w:sz w:val="24"/>
            <w:szCs w:val="24"/>
          </w:rPr>
          <w:t>Δείτε αν είστε ωφελούμενη με το Πρόγραμμα «Εναρμόνιση Οικογενειακής &amp; Επαγγελματικής Ζωής», 2015-2016</w:t>
        </w:r>
      </w:hyperlink>
      <w:r w:rsidR="00E22743" w:rsidRPr="00E22743">
        <w:rPr>
          <w:sz w:val="24"/>
          <w:szCs w:val="24"/>
        </w:rPr>
        <w:t xml:space="preserve"> </w:t>
      </w:r>
    </w:p>
    <w:p w:rsidR="00E22743" w:rsidRPr="00E22743" w:rsidRDefault="00E22743" w:rsidP="00E22743">
      <w:pPr>
        <w:spacing w:after="0" w:line="360" w:lineRule="auto"/>
        <w:ind w:right="-766"/>
        <w:rPr>
          <w:sz w:val="24"/>
          <w:szCs w:val="24"/>
        </w:rPr>
      </w:pPr>
    </w:p>
    <w:p w:rsidR="00E22743" w:rsidRPr="00E22743" w:rsidRDefault="000341FD" w:rsidP="00E22743">
      <w:pPr>
        <w:pStyle w:val="a5"/>
        <w:numPr>
          <w:ilvl w:val="0"/>
          <w:numId w:val="3"/>
        </w:numPr>
        <w:spacing w:after="0" w:line="360" w:lineRule="auto"/>
        <w:ind w:left="0" w:right="-766"/>
        <w:rPr>
          <w:sz w:val="24"/>
          <w:szCs w:val="24"/>
        </w:rPr>
      </w:pPr>
      <w:hyperlink r:id="rId8" w:history="1">
        <w:r w:rsidR="00E22743" w:rsidRPr="00E22743">
          <w:rPr>
            <w:rStyle w:val="-"/>
            <w:sz w:val="24"/>
            <w:szCs w:val="24"/>
          </w:rPr>
          <w:t>Τελικά αποτελέσματα εγγραφών / επανεγγραφών και ωφελούμενων του προγράμματος ΕΣΠΑ νηπίων, για τη Δομή Παιδικός Σταθμός Θεσπιέων – Δ.Δ. Μαυρομματίου</w:t>
        </w:r>
      </w:hyperlink>
      <w:r w:rsidR="00E22743" w:rsidRPr="00E22743">
        <w:rPr>
          <w:sz w:val="24"/>
          <w:szCs w:val="24"/>
        </w:rPr>
        <w:t xml:space="preserve"> </w:t>
      </w:r>
    </w:p>
    <w:p w:rsidR="00E22743" w:rsidRPr="00E22743" w:rsidRDefault="00E22743" w:rsidP="00E22743">
      <w:pPr>
        <w:spacing w:after="0" w:line="360" w:lineRule="auto"/>
        <w:ind w:right="-766"/>
        <w:rPr>
          <w:sz w:val="24"/>
          <w:szCs w:val="24"/>
        </w:rPr>
      </w:pPr>
    </w:p>
    <w:p w:rsidR="00325ACF" w:rsidRPr="00E22743" w:rsidRDefault="000341FD" w:rsidP="00E22743">
      <w:pPr>
        <w:pStyle w:val="a5"/>
        <w:numPr>
          <w:ilvl w:val="0"/>
          <w:numId w:val="3"/>
        </w:numPr>
        <w:spacing w:after="0" w:line="360" w:lineRule="auto"/>
        <w:ind w:left="0" w:right="-766"/>
        <w:jc w:val="both"/>
        <w:rPr>
          <w:rFonts w:eastAsia="Times New Roman" w:cs="Times New Roman"/>
          <w:sz w:val="24"/>
          <w:szCs w:val="24"/>
          <w:lang w:eastAsia="el-GR"/>
        </w:rPr>
      </w:pPr>
      <w:hyperlink r:id="rId9" w:history="1">
        <w:r w:rsidR="00E22743" w:rsidRPr="00E22743">
          <w:rPr>
            <w:rStyle w:val="-"/>
            <w:sz w:val="24"/>
            <w:szCs w:val="24"/>
          </w:rPr>
          <w:t>Πίνακας επιλαχόντων, για τη Δομή Παιδικός Σταθμός Θεσπιέων – Δ.Δ. Μαυρομματίου</w:t>
        </w:r>
      </w:hyperlink>
    </w:p>
    <w:p w:rsidR="00325ACF" w:rsidRDefault="00A6418E" w:rsidP="001E36B8">
      <w:pPr>
        <w:spacing w:after="0" w:line="360" w:lineRule="auto"/>
        <w:jc w:val="both"/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1AC611DD" wp14:editId="3BA80F05">
            <wp:simplePos x="0" y="0"/>
            <wp:positionH relativeFrom="column">
              <wp:posOffset>3133725</wp:posOffset>
            </wp:positionH>
            <wp:positionV relativeFrom="paragraph">
              <wp:posOffset>695960</wp:posOffset>
            </wp:positionV>
            <wp:extent cx="2926080" cy="1863090"/>
            <wp:effectExtent l="171450" t="400050" r="217170" b="40386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6745">
                      <a:off x="0" y="0"/>
                      <a:ext cx="292608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5A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43B0B"/>
    <w:multiLevelType w:val="hybridMultilevel"/>
    <w:tmpl w:val="48C64988"/>
    <w:lvl w:ilvl="0" w:tplc="494AF666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05574"/>
    <w:multiLevelType w:val="hybridMultilevel"/>
    <w:tmpl w:val="F46456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14DD4"/>
    <w:multiLevelType w:val="hybridMultilevel"/>
    <w:tmpl w:val="EA94CC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B8"/>
    <w:rsid w:val="000341FD"/>
    <w:rsid w:val="001E36B8"/>
    <w:rsid w:val="002B5C82"/>
    <w:rsid w:val="00325ACF"/>
    <w:rsid w:val="00656B8E"/>
    <w:rsid w:val="008177D1"/>
    <w:rsid w:val="00A6418E"/>
    <w:rsid w:val="00C37E9B"/>
    <w:rsid w:val="00E2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AA8EB-0655-4052-9E09-0731285D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E36B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2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5ACF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E22743"/>
    <w:rPr>
      <w:b/>
      <w:bCs/>
    </w:rPr>
  </w:style>
  <w:style w:type="paragraph" w:styleId="a5">
    <w:name w:val="List Paragraph"/>
    <w:basedOn w:val="a"/>
    <w:uiPriority w:val="34"/>
    <w:qFormat/>
    <w:rsid w:val="00E22743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C3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artos.gov.gr/new/wp-content/uploads/2015/06/%CE%9F%CE%A1%CE%99%CE%A3%CE%A4%CE%99%CE%9A%CE%9F%CE%A3-%CE%A0%CE%99%CE%9D%CE%91%CE%9A%CE%91%CE%A3-%CE%9A%CE%91%CE%A4%CE%91%CE%A4%CE%91%CE%9E%CE%97%CE%A3_%CE%9C%CE%91%CE%A5%CE%A1%CE%9F%CE%9C%CE%9C%CE%91%CE%A4%CE%9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etaa.gr/enarmonisi/paidikoi_stathmoi_2015/php_apps/goneis/goneis_ori_select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etaa.gr/enarmonisi/paidikoi_stathmoi_2015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liartos.gov.gr/new/?p=1640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liartos.gov.gr/new/wp-content/uploads/2015/06/EPILAXONTES_MAVR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6</cp:revision>
  <dcterms:created xsi:type="dcterms:W3CDTF">2016-05-09T06:07:00Z</dcterms:created>
  <dcterms:modified xsi:type="dcterms:W3CDTF">2017-07-26T09:49:00Z</dcterms:modified>
</cp:coreProperties>
</file>