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B25BD7">
        <w:rPr>
          <w:rFonts w:ascii="Tahoma" w:eastAsia="Tahoma" w:hAnsi="Tahoma" w:cs="Tahoma"/>
          <w:sz w:val="18"/>
        </w:rPr>
        <w:t>19</w:t>
      </w:r>
      <w:r w:rsidR="00BE193A">
        <w:rPr>
          <w:rFonts w:ascii="Tahoma" w:eastAsia="Tahoma" w:hAnsi="Tahoma" w:cs="Tahoma"/>
          <w:sz w:val="18"/>
        </w:rPr>
        <w:t>-05</w:t>
      </w:r>
      <w:r w:rsidR="0050089A">
        <w:rPr>
          <w:rFonts w:ascii="Tahoma" w:eastAsia="Tahoma" w:hAnsi="Tahoma" w:cs="Tahoma"/>
          <w:sz w:val="18"/>
        </w:rPr>
        <w:t>-2025</w:t>
      </w:r>
    </w:p>
    <w:p w:rsidR="00EB37ED" w:rsidRDefault="00EB37ED" w:rsidP="00EB37ED">
      <w:pPr>
        <w:rPr>
          <w:sz w:val="28"/>
          <w:szCs w:val="28"/>
        </w:rPr>
      </w:pPr>
    </w:p>
    <w:p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Pr="00104C18">
        <w:rPr>
          <w:b/>
          <w:sz w:val="28"/>
          <w:szCs w:val="28"/>
        </w:rPr>
        <w:t xml:space="preserve"> </w:t>
      </w:r>
      <w:r w:rsidR="009A2AB5" w:rsidRPr="009A2AB5">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rsidR="008C48A1" w:rsidRDefault="008C48A1" w:rsidP="008C48A1">
      <w:pPr>
        <w:spacing w:after="0" w:line="240" w:lineRule="auto"/>
        <w:jc w:val="both"/>
        <w:rPr>
          <w:b/>
          <w:sz w:val="28"/>
          <w:szCs w:val="28"/>
        </w:rPr>
      </w:pPr>
      <w:r w:rsidRPr="008C48A1">
        <w:rPr>
          <w:b/>
          <w:sz w:val="28"/>
          <w:szCs w:val="28"/>
        </w:rPr>
        <w:t>1</w:t>
      </w:r>
      <w:r>
        <w:rPr>
          <w:b/>
          <w:sz w:val="28"/>
          <w:szCs w:val="28"/>
        </w:rPr>
        <w:t>4ος Ποδηλατικός Γύρος Αλιάρτου.</w:t>
      </w:r>
    </w:p>
    <w:p w:rsidR="00D25F17" w:rsidRDefault="008C48A1" w:rsidP="008C48A1">
      <w:pPr>
        <w:spacing w:after="0" w:line="240" w:lineRule="auto"/>
        <w:jc w:val="both"/>
        <w:rPr>
          <w:rFonts w:eastAsia="Times New Roman"/>
          <w:color w:val="auto"/>
          <w:sz w:val="24"/>
          <w:szCs w:val="24"/>
        </w:rPr>
      </w:pPr>
      <w:r w:rsidRPr="008C48A1">
        <w:rPr>
          <w:b/>
          <w:sz w:val="28"/>
          <w:szCs w:val="28"/>
        </w:rPr>
        <w:t>Μια γιορτή αθλητισμού και φύσης στους καταπράσινους κήπους της πόλης.</w:t>
      </w:r>
    </w:p>
    <w:p w:rsidR="00B25BD7" w:rsidRDefault="00B25BD7" w:rsidP="008C48A1">
      <w:pPr>
        <w:spacing w:after="0" w:line="240" w:lineRule="auto"/>
        <w:jc w:val="both"/>
        <w:rPr>
          <w:rFonts w:eastAsia="Times New Roman"/>
          <w:color w:val="auto"/>
          <w:sz w:val="24"/>
          <w:szCs w:val="24"/>
        </w:rPr>
      </w:pPr>
    </w:p>
    <w:p w:rsidR="008C48A1" w:rsidRDefault="008C48A1" w:rsidP="008C48A1">
      <w:pPr>
        <w:jc w:val="both"/>
        <w:rPr>
          <w:sz w:val="24"/>
          <w:szCs w:val="24"/>
        </w:rPr>
      </w:pPr>
      <w:r>
        <w:rPr>
          <w:sz w:val="24"/>
          <w:szCs w:val="24"/>
        </w:rPr>
        <w:t xml:space="preserve">Με εξαιρετική επιτυχία και μαζική συμμετοχή πραγματοποιήθηκε ο 14ος Ποδηλατικός Γύρος Αλιάρτου, μια καθιερωμένη πλέον αθλητική και περιβαλλοντική εκδήλωση του Δήμου Αλιάρτου – </w:t>
      </w:r>
      <w:proofErr w:type="spellStart"/>
      <w:r>
        <w:rPr>
          <w:sz w:val="24"/>
          <w:szCs w:val="24"/>
        </w:rPr>
        <w:t>Θεσπιέων</w:t>
      </w:r>
      <w:proofErr w:type="spellEnd"/>
      <w:r>
        <w:rPr>
          <w:sz w:val="24"/>
          <w:szCs w:val="24"/>
        </w:rPr>
        <w:t xml:space="preserve">. </w:t>
      </w:r>
    </w:p>
    <w:p w:rsidR="008C48A1" w:rsidRDefault="008C48A1" w:rsidP="008C48A1">
      <w:pPr>
        <w:jc w:val="both"/>
        <w:rPr>
          <w:sz w:val="24"/>
          <w:szCs w:val="24"/>
        </w:rPr>
      </w:pPr>
      <w:r>
        <w:rPr>
          <w:sz w:val="24"/>
          <w:szCs w:val="24"/>
        </w:rPr>
        <w:t xml:space="preserve">Το πανέμορφο τοπίο των περίφημων κήπων της Αλιάρτου, αποτέλεσε το ιδανικό σημείο εκκίνησης και τερματισμού  για μια ποδηλατική διαδρομή γεμάτη ενέργεια, χαμόγελα και θετικά μηνύματα. </w:t>
      </w:r>
    </w:p>
    <w:p w:rsidR="008C48A1" w:rsidRDefault="008C48A1" w:rsidP="008C48A1">
      <w:pPr>
        <w:jc w:val="both"/>
        <w:rPr>
          <w:sz w:val="24"/>
          <w:szCs w:val="24"/>
        </w:rPr>
      </w:pPr>
      <w:r>
        <w:rPr>
          <w:sz w:val="24"/>
          <w:szCs w:val="24"/>
        </w:rPr>
        <w:t>154 ποδηλάτες</w:t>
      </w:r>
      <w:r>
        <w:rPr>
          <w:sz w:val="24"/>
          <w:szCs w:val="24"/>
        </w:rPr>
        <w:t xml:space="preserve">, </w:t>
      </w:r>
      <w:r>
        <w:rPr>
          <w:sz w:val="24"/>
          <w:szCs w:val="24"/>
        </w:rPr>
        <w:t xml:space="preserve">παιδιά και γονείς, με ποδήλατα κάθε τύπου, συμμετείχαν στον αγώνα, απολαμβάνοντας τον συνδυασμό άθλησης και επαφής με τη φύση. </w:t>
      </w:r>
    </w:p>
    <w:p w:rsidR="008C48A1" w:rsidRDefault="008C48A1" w:rsidP="008C48A1">
      <w:pPr>
        <w:jc w:val="both"/>
        <w:rPr>
          <w:sz w:val="24"/>
          <w:szCs w:val="24"/>
        </w:rPr>
      </w:pPr>
      <w:r>
        <w:rPr>
          <w:sz w:val="24"/>
          <w:szCs w:val="24"/>
        </w:rPr>
        <w:t xml:space="preserve">Η δράση αυτή αναδεικνύει τη σημασία της οικολογικής μετακίνησης, της άσκησης και της υιοθέτησης ενός βιώσιμου τρόπου ζωής. </w:t>
      </w:r>
    </w:p>
    <w:p w:rsidR="008C48A1" w:rsidRDefault="008C48A1" w:rsidP="008C48A1">
      <w:pPr>
        <w:jc w:val="both"/>
        <w:rPr>
          <w:sz w:val="24"/>
          <w:szCs w:val="24"/>
        </w:rPr>
      </w:pPr>
      <w:r>
        <w:rPr>
          <w:sz w:val="24"/>
          <w:szCs w:val="24"/>
        </w:rPr>
        <w:t>Ο Δήμαρ</w:t>
      </w:r>
      <w:r>
        <w:rPr>
          <w:sz w:val="24"/>
          <w:szCs w:val="24"/>
        </w:rPr>
        <w:t xml:space="preserve">χος Αλιάρτου – </w:t>
      </w:r>
      <w:proofErr w:type="spellStart"/>
      <w:r>
        <w:rPr>
          <w:sz w:val="24"/>
          <w:szCs w:val="24"/>
        </w:rPr>
        <w:t>Θεσπιέων</w:t>
      </w:r>
      <w:proofErr w:type="spellEnd"/>
      <w:r>
        <w:rPr>
          <w:sz w:val="24"/>
          <w:szCs w:val="24"/>
        </w:rPr>
        <w:t xml:space="preserve">, </w:t>
      </w:r>
      <w:bookmarkStart w:id="0" w:name="_GoBack"/>
      <w:bookmarkEnd w:id="0"/>
      <w:r>
        <w:rPr>
          <w:sz w:val="24"/>
          <w:szCs w:val="24"/>
        </w:rPr>
        <w:t xml:space="preserve">Γεώργιος </w:t>
      </w:r>
      <w:proofErr w:type="spellStart"/>
      <w:r>
        <w:rPr>
          <w:sz w:val="24"/>
          <w:szCs w:val="24"/>
        </w:rPr>
        <w:t>Αραπίτσας</w:t>
      </w:r>
      <w:proofErr w:type="spellEnd"/>
      <w:r>
        <w:rPr>
          <w:sz w:val="24"/>
          <w:szCs w:val="24"/>
        </w:rPr>
        <w:t>, δήλωσε σχετικά:</w:t>
      </w:r>
    </w:p>
    <w:p w:rsidR="008C48A1" w:rsidRDefault="008C48A1" w:rsidP="008C48A1">
      <w:pPr>
        <w:jc w:val="both"/>
        <w:rPr>
          <w:sz w:val="24"/>
          <w:szCs w:val="24"/>
        </w:rPr>
      </w:pPr>
      <w:r>
        <w:rPr>
          <w:sz w:val="24"/>
          <w:szCs w:val="24"/>
        </w:rPr>
        <w:t xml:space="preserve">«Ο Ποδηλατικός Γύρος της Αλιάρτου δεν είναι απλώς μια αθλητική διοργάνωση. Είναι ένα κάλεσμα προς όλους – μικρούς και μεγάλους – να αγκαλιάσουμε την καθημερινή άσκηση, να προστατεύσουμε το περιβάλλον μας και να ξαναδούμε το ποδήλατο ως βασικό μέσο μετακίνησης. Το ποδήλατο είναι ασφαλές, οικολογικό και φιλικό προς την υγεία μας. Ευχαριστώ θερμά όλους τους συμμετέχοντες και τους συντελεστές για την υπέροχη αυτή μέρα.» </w:t>
      </w:r>
    </w:p>
    <w:p w:rsidR="008C48A1" w:rsidRDefault="008C48A1" w:rsidP="008C48A1">
      <w:pPr>
        <w:jc w:val="both"/>
        <w:rPr>
          <w:sz w:val="24"/>
          <w:szCs w:val="24"/>
        </w:rPr>
      </w:pPr>
      <w:r w:rsidRPr="008C48A1">
        <w:rPr>
          <w:b/>
          <w:sz w:val="24"/>
          <w:szCs w:val="24"/>
        </w:rPr>
        <w:t>Ο Δήμος</w:t>
      </w:r>
      <w:r>
        <w:rPr>
          <w:sz w:val="24"/>
          <w:szCs w:val="24"/>
        </w:rPr>
        <w:t xml:space="preserve"> </w:t>
      </w:r>
      <w:r w:rsidRPr="008C48A1">
        <w:rPr>
          <w:b/>
          <w:sz w:val="24"/>
          <w:szCs w:val="24"/>
        </w:rPr>
        <w:t>θα συνεχίσει να στηρίζε</w:t>
      </w:r>
      <w:r>
        <w:rPr>
          <w:sz w:val="24"/>
          <w:szCs w:val="24"/>
        </w:rPr>
        <w:t xml:space="preserve">ι </w:t>
      </w:r>
      <w:r w:rsidRPr="008C48A1">
        <w:rPr>
          <w:b/>
          <w:sz w:val="24"/>
          <w:szCs w:val="24"/>
        </w:rPr>
        <w:t>και να προωθεί δράσεις που ενισχύουν την ποιότητα ζωής και ενδυναμώνουν τον ρόλο του αθλητισμού και της οικολογικής συνείδησης στην τοπική κοινωνία.</w:t>
      </w:r>
    </w:p>
    <w:p w:rsidR="00B25BD7" w:rsidRDefault="00B25BD7" w:rsidP="00D25F17">
      <w:pPr>
        <w:spacing w:after="0" w:line="240" w:lineRule="auto"/>
        <w:rPr>
          <w:rFonts w:eastAsia="Times New Roman"/>
          <w:color w:val="auto"/>
          <w:sz w:val="24"/>
          <w:szCs w:val="24"/>
        </w:rPr>
      </w:pPr>
    </w:p>
    <w:p w:rsidR="00D25F17" w:rsidRPr="00D25F17" w:rsidRDefault="00D25F17" w:rsidP="00D25F17">
      <w:pPr>
        <w:spacing w:after="0" w:line="240" w:lineRule="auto"/>
        <w:rPr>
          <w:rFonts w:eastAsia="Times New Roman"/>
          <w:color w:val="auto"/>
          <w:sz w:val="24"/>
          <w:szCs w:val="24"/>
        </w:rPr>
      </w:pPr>
      <w:r w:rsidRPr="00D25F17">
        <w:rPr>
          <w:rFonts w:eastAsia="Times New Roman"/>
          <w:color w:val="auto"/>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5C1366" w:rsidP="009A2AB5">
            <w:pPr>
              <w:spacing w:after="0" w:line="240" w:lineRule="auto"/>
              <w:rPr>
                <w:rFonts w:ascii="Times New Roman" w:eastAsia="Times New Roman" w:hAnsi="Times New Roman" w:cs="Times New Roman"/>
                <w:color w:val="auto"/>
                <w:sz w:val="24"/>
                <w:szCs w:val="24"/>
              </w:rPr>
            </w:pPr>
            <w:r>
              <w:rPr>
                <w:rFonts w:eastAsia="Times New Roman"/>
                <w:color w:val="auto"/>
                <w:sz w:val="28"/>
                <w:szCs w:val="28"/>
              </w:rPr>
              <w:t xml:space="preserve">                            </w:t>
            </w:r>
            <w:r w:rsidR="001F33C4">
              <w:rPr>
                <w:rFonts w:eastAsia="Times New Roman"/>
                <w:color w:val="auto"/>
                <w:sz w:val="28"/>
                <w:szCs w:val="28"/>
              </w:rPr>
              <w:t xml:space="preserve">  </w:t>
            </w:r>
            <w:r>
              <w:rPr>
                <w:rFonts w:eastAsia="Times New Roman"/>
                <w:color w:val="auto"/>
                <w:sz w:val="28"/>
                <w:szCs w:val="28"/>
              </w:rPr>
              <w:t xml:space="preserve">  </w:t>
            </w:r>
            <w:r w:rsidR="00E85718" w:rsidRPr="00E85718">
              <w:rPr>
                <w:rFonts w:eastAsia="Times New Roman"/>
                <w:color w:val="auto"/>
                <w:sz w:val="28"/>
                <w:szCs w:val="28"/>
              </w:rPr>
              <w:t xml:space="preserve"> </w:t>
            </w:r>
            <w:r w:rsidR="00736543">
              <w:rPr>
                <w:rFonts w:eastAsia="Times New Roman"/>
                <w:color w:val="auto"/>
                <w:sz w:val="24"/>
                <w:szCs w:val="24"/>
              </w:rPr>
              <w:t xml:space="preserve">     </w:t>
            </w:r>
          </w:p>
        </w:tc>
        <w:tc>
          <w:tcPr>
            <w:tcW w:w="0" w:type="auto"/>
            <w:vAlign w:val="center"/>
            <w:hideMark/>
          </w:tcPr>
          <w:p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096E0E" w:rsidRPr="008F6F69"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w:t>
      </w:r>
      <w:proofErr w:type="spellStart"/>
      <w:r w:rsidRPr="00271B0F">
        <w:rPr>
          <w:rFonts w:cs="Arial"/>
          <w:b/>
          <w:color w:val="333333"/>
          <w:sz w:val="24"/>
          <w:szCs w:val="24"/>
        </w:rPr>
        <w:t>Θεσπιέων</w:t>
      </w:r>
      <w:proofErr w:type="spellEnd"/>
      <w:r w:rsidRPr="00271B0F">
        <w:rPr>
          <w:rFonts w:cs="Arial"/>
          <w:b/>
          <w:color w:val="333333"/>
          <w:sz w:val="24"/>
          <w:szCs w:val="24"/>
        </w:rPr>
        <w:t xml:space="preserve">                                                                            </w:t>
      </w: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032" w:rsidRDefault="00CB7032" w:rsidP="00223394">
      <w:pPr>
        <w:spacing w:after="0" w:line="240" w:lineRule="auto"/>
      </w:pPr>
      <w:r>
        <w:separator/>
      </w:r>
    </w:p>
  </w:endnote>
  <w:endnote w:type="continuationSeparator" w:id="0">
    <w:p w:rsidR="00CB7032" w:rsidRDefault="00CB7032"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032" w:rsidRDefault="00CB7032" w:rsidP="00223394">
      <w:pPr>
        <w:spacing w:after="0" w:line="240" w:lineRule="auto"/>
      </w:pPr>
      <w:r>
        <w:separator/>
      </w:r>
    </w:p>
  </w:footnote>
  <w:footnote w:type="continuationSeparator" w:id="0">
    <w:p w:rsidR="00CB7032" w:rsidRDefault="00CB7032"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2"/>
  </w:num>
  <w:num w:numId="4">
    <w:abstractNumId w:val="10"/>
  </w:num>
  <w:num w:numId="5">
    <w:abstractNumId w:val="6"/>
  </w:num>
  <w:num w:numId="6">
    <w:abstractNumId w:val="0"/>
  </w:num>
  <w:num w:numId="7">
    <w:abstractNumId w:val="1"/>
  </w:num>
  <w:num w:numId="8">
    <w:abstractNumId w:val="5"/>
  </w:num>
  <w:num w:numId="9">
    <w:abstractNumId w:val="7"/>
  </w:num>
  <w:num w:numId="10">
    <w:abstractNumId w:val="3"/>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03A7"/>
    <w:rsid w:val="00091E1C"/>
    <w:rsid w:val="00096E0E"/>
    <w:rsid w:val="000C5CF0"/>
    <w:rsid w:val="000D1764"/>
    <w:rsid w:val="00104C18"/>
    <w:rsid w:val="00104F89"/>
    <w:rsid w:val="001553E2"/>
    <w:rsid w:val="0015564B"/>
    <w:rsid w:val="001638DE"/>
    <w:rsid w:val="00171217"/>
    <w:rsid w:val="001730FF"/>
    <w:rsid w:val="00173D3A"/>
    <w:rsid w:val="00177E0A"/>
    <w:rsid w:val="001915C9"/>
    <w:rsid w:val="00193EFE"/>
    <w:rsid w:val="00195E05"/>
    <w:rsid w:val="001A42A3"/>
    <w:rsid w:val="001C29A7"/>
    <w:rsid w:val="001D739A"/>
    <w:rsid w:val="001F33C4"/>
    <w:rsid w:val="001F3978"/>
    <w:rsid w:val="00200566"/>
    <w:rsid w:val="0021585F"/>
    <w:rsid w:val="00223394"/>
    <w:rsid w:val="002300E1"/>
    <w:rsid w:val="00257E4E"/>
    <w:rsid w:val="00270DAE"/>
    <w:rsid w:val="00270FF1"/>
    <w:rsid w:val="00271B0F"/>
    <w:rsid w:val="00284F40"/>
    <w:rsid w:val="0029401C"/>
    <w:rsid w:val="002D27AA"/>
    <w:rsid w:val="002E17D7"/>
    <w:rsid w:val="002F02EC"/>
    <w:rsid w:val="0031357B"/>
    <w:rsid w:val="00315C26"/>
    <w:rsid w:val="00322BBE"/>
    <w:rsid w:val="00324B9F"/>
    <w:rsid w:val="00340A39"/>
    <w:rsid w:val="00341FA5"/>
    <w:rsid w:val="0034267D"/>
    <w:rsid w:val="00344095"/>
    <w:rsid w:val="00346700"/>
    <w:rsid w:val="0036236D"/>
    <w:rsid w:val="00373395"/>
    <w:rsid w:val="003B1D63"/>
    <w:rsid w:val="003B31D1"/>
    <w:rsid w:val="003B3DF8"/>
    <w:rsid w:val="003D1B20"/>
    <w:rsid w:val="003D3353"/>
    <w:rsid w:val="0040493F"/>
    <w:rsid w:val="00415EEE"/>
    <w:rsid w:val="00435CA1"/>
    <w:rsid w:val="004437C7"/>
    <w:rsid w:val="004508D9"/>
    <w:rsid w:val="00455000"/>
    <w:rsid w:val="0047011A"/>
    <w:rsid w:val="00473145"/>
    <w:rsid w:val="00475F7C"/>
    <w:rsid w:val="00480816"/>
    <w:rsid w:val="004853EB"/>
    <w:rsid w:val="004A3DF5"/>
    <w:rsid w:val="004A5E49"/>
    <w:rsid w:val="004C0E38"/>
    <w:rsid w:val="004C2763"/>
    <w:rsid w:val="004C454C"/>
    <w:rsid w:val="0050089A"/>
    <w:rsid w:val="00580E21"/>
    <w:rsid w:val="00594092"/>
    <w:rsid w:val="00597B5D"/>
    <w:rsid w:val="005B414C"/>
    <w:rsid w:val="005C1366"/>
    <w:rsid w:val="005C2CF9"/>
    <w:rsid w:val="005C5F3B"/>
    <w:rsid w:val="005F65DB"/>
    <w:rsid w:val="00607F3F"/>
    <w:rsid w:val="00613346"/>
    <w:rsid w:val="00660619"/>
    <w:rsid w:val="0066537B"/>
    <w:rsid w:val="006934C1"/>
    <w:rsid w:val="006A1FBC"/>
    <w:rsid w:val="006B2627"/>
    <w:rsid w:val="006B4FD7"/>
    <w:rsid w:val="006B5FB4"/>
    <w:rsid w:val="006E3298"/>
    <w:rsid w:val="0071433B"/>
    <w:rsid w:val="00717DE9"/>
    <w:rsid w:val="007345F5"/>
    <w:rsid w:val="00736543"/>
    <w:rsid w:val="00747FF5"/>
    <w:rsid w:val="00750397"/>
    <w:rsid w:val="007709E0"/>
    <w:rsid w:val="00790F63"/>
    <w:rsid w:val="00792AE3"/>
    <w:rsid w:val="007B1DAA"/>
    <w:rsid w:val="007F743D"/>
    <w:rsid w:val="0082324F"/>
    <w:rsid w:val="00832132"/>
    <w:rsid w:val="008371C5"/>
    <w:rsid w:val="008931BB"/>
    <w:rsid w:val="008951B3"/>
    <w:rsid w:val="008A4EC8"/>
    <w:rsid w:val="008C48A1"/>
    <w:rsid w:val="008F6F69"/>
    <w:rsid w:val="008F70EF"/>
    <w:rsid w:val="00917337"/>
    <w:rsid w:val="0094396F"/>
    <w:rsid w:val="00956EE6"/>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6557"/>
    <w:rsid w:val="00AC591B"/>
    <w:rsid w:val="00B25BD7"/>
    <w:rsid w:val="00B436D9"/>
    <w:rsid w:val="00B66E49"/>
    <w:rsid w:val="00B72EFA"/>
    <w:rsid w:val="00B77DEF"/>
    <w:rsid w:val="00B8297C"/>
    <w:rsid w:val="00BA1BCC"/>
    <w:rsid w:val="00BA1BD9"/>
    <w:rsid w:val="00BA3902"/>
    <w:rsid w:val="00BB0A04"/>
    <w:rsid w:val="00BE193A"/>
    <w:rsid w:val="00BE52FD"/>
    <w:rsid w:val="00BF0A76"/>
    <w:rsid w:val="00BF3292"/>
    <w:rsid w:val="00C0587D"/>
    <w:rsid w:val="00C26700"/>
    <w:rsid w:val="00C833CD"/>
    <w:rsid w:val="00C85EF4"/>
    <w:rsid w:val="00C86936"/>
    <w:rsid w:val="00C90AC2"/>
    <w:rsid w:val="00C93487"/>
    <w:rsid w:val="00C954AD"/>
    <w:rsid w:val="00CA6D07"/>
    <w:rsid w:val="00CB7032"/>
    <w:rsid w:val="00CD7577"/>
    <w:rsid w:val="00CF0051"/>
    <w:rsid w:val="00D06C97"/>
    <w:rsid w:val="00D17831"/>
    <w:rsid w:val="00D25F17"/>
    <w:rsid w:val="00D6278C"/>
    <w:rsid w:val="00D65717"/>
    <w:rsid w:val="00D76581"/>
    <w:rsid w:val="00DB10B6"/>
    <w:rsid w:val="00DC45A8"/>
    <w:rsid w:val="00DF0C27"/>
    <w:rsid w:val="00E10510"/>
    <w:rsid w:val="00E43607"/>
    <w:rsid w:val="00E6030B"/>
    <w:rsid w:val="00E8096E"/>
    <w:rsid w:val="00E85718"/>
    <w:rsid w:val="00E966C2"/>
    <w:rsid w:val="00EA7E3F"/>
    <w:rsid w:val="00EB37ED"/>
    <w:rsid w:val="00EC75A7"/>
    <w:rsid w:val="00EF1FAA"/>
    <w:rsid w:val="00F1198F"/>
    <w:rsid w:val="00F3480F"/>
    <w:rsid w:val="00F52049"/>
    <w:rsid w:val="00F567E3"/>
    <w:rsid w:val="00F63A9D"/>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257181982">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350">
      <w:bodyDiv w:val="1"/>
      <w:marLeft w:val="0"/>
      <w:marRight w:val="0"/>
      <w:marTop w:val="0"/>
      <w:marBottom w:val="0"/>
      <w:divBdr>
        <w:top w:val="none" w:sz="0" w:space="0" w:color="auto"/>
        <w:left w:val="none" w:sz="0" w:space="0" w:color="auto"/>
        <w:bottom w:val="none" w:sz="0" w:space="0" w:color="auto"/>
        <w:right w:val="none" w:sz="0" w:space="0" w:color="auto"/>
      </w:divBdr>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35738826">
      <w:bodyDiv w:val="1"/>
      <w:marLeft w:val="0"/>
      <w:marRight w:val="0"/>
      <w:marTop w:val="0"/>
      <w:marBottom w:val="0"/>
      <w:divBdr>
        <w:top w:val="none" w:sz="0" w:space="0" w:color="auto"/>
        <w:left w:val="none" w:sz="0" w:space="0" w:color="auto"/>
        <w:bottom w:val="none" w:sz="0" w:space="0" w:color="auto"/>
        <w:right w:val="none" w:sz="0" w:space="0" w:color="auto"/>
      </w:divBdr>
      <w:divsChild>
        <w:div w:id="36128064">
          <w:marLeft w:val="0"/>
          <w:marRight w:val="0"/>
          <w:marTop w:val="0"/>
          <w:marBottom w:val="0"/>
          <w:divBdr>
            <w:top w:val="none" w:sz="0" w:space="0" w:color="auto"/>
            <w:left w:val="none" w:sz="0" w:space="0" w:color="auto"/>
            <w:bottom w:val="none" w:sz="0" w:space="0" w:color="auto"/>
            <w:right w:val="none" w:sz="0" w:space="0" w:color="auto"/>
          </w:divBdr>
        </w:div>
        <w:div w:id="1135686332">
          <w:marLeft w:val="0"/>
          <w:marRight w:val="0"/>
          <w:marTop w:val="0"/>
          <w:marBottom w:val="0"/>
          <w:divBdr>
            <w:top w:val="none" w:sz="0" w:space="0" w:color="auto"/>
            <w:left w:val="none" w:sz="0" w:space="0" w:color="auto"/>
            <w:bottom w:val="none" w:sz="0" w:space="0" w:color="auto"/>
            <w:right w:val="none" w:sz="0" w:space="0" w:color="auto"/>
          </w:divBdr>
        </w:div>
        <w:div w:id="2127775947">
          <w:marLeft w:val="0"/>
          <w:marRight w:val="0"/>
          <w:marTop w:val="0"/>
          <w:marBottom w:val="0"/>
          <w:divBdr>
            <w:top w:val="none" w:sz="0" w:space="0" w:color="auto"/>
            <w:left w:val="none" w:sz="0" w:space="0" w:color="auto"/>
            <w:bottom w:val="none" w:sz="0" w:space="0" w:color="auto"/>
            <w:right w:val="none" w:sz="0" w:space="0" w:color="auto"/>
          </w:divBdr>
        </w:div>
        <w:div w:id="1036469496">
          <w:marLeft w:val="0"/>
          <w:marRight w:val="0"/>
          <w:marTop w:val="0"/>
          <w:marBottom w:val="0"/>
          <w:divBdr>
            <w:top w:val="none" w:sz="0" w:space="0" w:color="auto"/>
            <w:left w:val="none" w:sz="0" w:space="0" w:color="auto"/>
            <w:bottom w:val="none" w:sz="0" w:space="0" w:color="auto"/>
            <w:right w:val="none" w:sz="0" w:space="0" w:color="auto"/>
          </w:divBdr>
        </w:div>
        <w:div w:id="1918592018">
          <w:marLeft w:val="0"/>
          <w:marRight w:val="0"/>
          <w:marTop w:val="0"/>
          <w:marBottom w:val="0"/>
          <w:divBdr>
            <w:top w:val="none" w:sz="0" w:space="0" w:color="auto"/>
            <w:left w:val="none" w:sz="0" w:space="0" w:color="auto"/>
            <w:bottom w:val="none" w:sz="0" w:space="0" w:color="auto"/>
            <w:right w:val="none" w:sz="0" w:space="0" w:color="auto"/>
          </w:divBdr>
        </w:div>
        <w:div w:id="528179714">
          <w:marLeft w:val="0"/>
          <w:marRight w:val="0"/>
          <w:marTop w:val="0"/>
          <w:marBottom w:val="0"/>
          <w:divBdr>
            <w:top w:val="none" w:sz="0" w:space="0" w:color="auto"/>
            <w:left w:val="none" w:sz="0" w:space="0" w:color="auto"/>
            <w:bottom w:val="none" w:sz="0" w:space="0" w:color="auto"/>
            <w:right w:val="none" w:sz="0" w:space="0" w:color="auto"/>
          </w:divBdr>
        </w:div>
        <w:div w:id="475948953">
          <w:marLeft w:val="0"/>
          <w:marRight w:val="0"/>
          <w:marTop w:val="0"/>
          <w:marBottom w:val="0"/>
          <w:divBdr>
            <w:top w:val="none" w:sz="0" w:space="0" w:color="auto"/>
            <w:left w:val="none" w:sz="0" w:space="0" w:color="auto"/>
            <w:bottom w:val="none" w:sz="0" w:space="0" w:color="auto"/>
            <w:right w:val="none" w:sz="0" w:space="0" w:color="auto"/>
          </w:divBdr>
        </w:div>
        <w:div w:id="1968851720">
          <w:marLeft w:val="0"/>
          <w:marRight w:val="0"/>
          <w:marTop w:val="0"/>
          <w:marBottom w:val="0"/>
          <w:divBdr>
            <w:top w:val="none" w:sz="0" w:space="0" w:color="auto"/>
            <w:left w:val="none" w:sz="0" w:space="0" w:color="auto"/>
            <w:bottom w:val="none" w:sz="0" w:space="0" w:color="auto"/>
            <w:right w:val="none" w:sz="0" w:space="0" w:color="auto"/>
          </w:divBdr>
        </w:div>
        <w:div w:id="482888393">
          <w:marLeft w:val="0"/>
          <w:marRight w:val="0"/>
          <w:marTop w:val="0"/>
          <w:marBottom w:val="0"/>
          <w:divBdr>
            <w:top w:val="none" w:sz="0" w:space="0" w:color="auto"/>
            <w:left w:val="none" w:sz="0" w:space="0" w:color="auto"/>
            <w:bottom w:val="none" w:sz="0" w:space="0" w:color="auto"/>
            <w:right w:val="none" w:sz="0" w:space="0" w:color="auto"/>
          </w:divBdr>
        </w:div>
        <w:div w:id="540022741">
          <w:marLeft w:val="0"/>
          <w:marRight w:val="0"/>
          <w:marTop w:val="0"/>
          <w:marBottom w:val="0"/>
          <w:divBdr>
            <w:top w:val="none" w:sz="0" w:space="0" w:color="auto"/>
            <w:left w:val="none" w:sz="0" w:space="0" w:color="auto"/>
            <w:bottom w:val="none" w:sz="0" w:space="0" w:color="auto"/>
            <w:right w:val="none" w:sz="0" w:space="0" w:color="auto"/>
          </w:divBdr>
        </w:div>
        <w:div w:id="1128621055">
          <w:marLeft w:val="0"/>
          <w:marRight w:val="0"/>
          <w:marTop w:val="0"/>
          <w:marBottom w:val="0"/>
          <w:divBdr>
            <w:top w:val="none" w:sz="0" w:space="0" w:color="auto"/>
            <w:left w:val="none" w:sz="0" w:space="0" w:color="auto"/>
            <w:bottom w:val="none" w:sz="0" w:space="0" w:color="auto"/>
            <w:right w:val="none" w:sz="0" w:space="0" w:color="auto"/>
          </w:divBdr>
        </w:div>
        <w:div w:id="1421104823">
          <w:marLeft w:val="0"/>
          <w:marRight w:val="0"/>
          <w:marTop w:val="0"/>
          <w:marBottom w:val="0"/>
          <w:divBdr>
            <w:top w:val="none" w:sz="0" w:space="0" w:color="auto"/>
            <w:left w:val="none" w:sz="0" w:space="0" w:color="auto"/>
            <w:bottom w:val="none" w:sz="0" w:space="0" w:color="auto"/>
            <w:right w:val="none" w:sz="0" w:space="0" w:color="auto"/>
          </w:divBdr>
        </w:div>
        <w:div w:id="1101874502">
          <w:marLeft w:val="0"/>
          <w:marRight w:val="0"/>
          <w:marTop w:val="0"/>
          <w:marBottom w:val="0"/>
          <w:divBdr>
            <w:top w:val="none" w:sz="0" w:space="0" w:color="auto"/>
            <w:left w:val="none" w:sz="0" w:space="0" w:color="auto"/>
            <w:bottom w:val="none" w:sz="0" w:space="0" w:color="auto"/>
            <w:right w:val="none" w:sz="0" w:space="0" w:color="auto"/>
          </w:divBdr>
        </w:div>
        <w:div w:id="511648610">
          <w:marLeft w:val="0"/>
          <w:marRight w:val="0"/>
          <w:marTop w:val="0"/>
          <w:marBottom w:val="0"/>
          <w:divBdr>
            <w:top w:val="none" w:sz="0" w:space="0" w:color="auto"/>
            <w:left w:val="none" w:sz="0" w:space="0" w:color="auto"/>
            <w:bottom w:val="none" w:sz="0" w:space="0" w:color="auto"/>
            <w:right w:val="none" w:sz="0" w:space="0" w:color="auto"/>
          </w:divBdr>
        </w:div>
        <w:div w:id="1971276528">
          <w:marLeft w:val="0"/>
          <w:marRight w:val="0"/>
          <w:marTop w:val="0"/>
          <w:marBottom w:val="0"/>
          <w:divBdr>
            <w:top w:val="none" w:sz="0" w:space="0" w:color="auto"/>
            <w:left w:val="none" w:sz="0" w:space="0" w:color="auto"/>
            <w:bottom w:val="none" w:sz="0" w:space="0" w:color="auto"/>
            <w:right w:val="none" w:sz="0" w:space="0" w:color="auto"/>
          </w:divBdr>
        </w:div>
      </w:divsChild>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5AAB-4030-4AA0-B024-9E9AA6E2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1780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4</cp:revision>
  <cp:lastPrinted>2025-05-19T09:46:00Z</cp:lastPrinted>
  <dcterms:created xsi:type="dcterms:W3CDTF">2025-05-19T09:39:00Z</dcterms:created>
  <dcterms:modified xsi:type="dcterms:W3CDTF">2025-05-19T09:48:00Z</dcterms:modified>
</cp:coreProperties>
</file>