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F7038E">
        <w:rPr>
          <w:rFonts w:ascii="Tahoma" w:eastAsia="Tahoma" w:hAnsi="Tahoma" w:cs="Tahoma"/>
          <w:sz w:val="18"/>
        </w:rPr>
        <w:t>30-09</w:t>
      </w:r>
      <w:r w:rsidR="0050089A">
        <w:rPr>
          <w:rFonts w:ascii="Tahoma" w:eastAsia="Tahoma" w:hAnsi="Tahoma" w:cs="Tahoma"/>
          <w:sz w:val="18"/>
        </w:rPr>
        <w:t>-2025</w:t>
      </w:r>
    </w:p>
    <w:p w:rsidR="00EB37ED" w:rsidRDefault="00EB37ED" w:rsidP="00EB37ED">
      <w:pPr>
        <w:rPr>
          <w:sz w:val="28"/>
          <w:szCs w:val="28"/>
        </w:rPr>
      </w:pPr>
    </w:p>
    <w:p w:rsidR="005F65DB" w:rsidRDefault="000D1764" w:rsidP="00EB37ED">
      <w:pPr>
        <w:rPr>
          <w:sz w:val="28"/>
          <w:szCs w:val="28"/>
        </w:rPr>
      </w:pPr>
      <w:r>
        <w:rPr>
          <w:sz w:val="28"/>
          <w:szCs w:val="28"/>
        </w:rPr>
        <w:t xml:space="preserve"> </w:t>
      </w:r>
    </w:p>
    <w:p w:rsidR="00EB37ED" w:rsidRDefault="009A2AB5" w:rsidP="009A2AB5">
      <w:pPr>
        <w:rPr>
          <w:b/>
          <w:sz w:val="28"/>
          <w:szCs w:val="28"/>
          <w:u w:val="single"/>
        </w:rPr>
      </w:pPr>
      <w:r w:rsidRPr="009A2AB5">
        <w:rPr>
          <w:sz w:val="28"/>
          <w:szCs w:val="28"/>
        </w:rPr>
        <w:t xml:space="preserve">                            </w:t>
      </w:r>
      <w:r w:rsidR="00E85718">
        <w:rPr>
          <w:sz w:val="28"/>
          <w:szCs w:val="28"/>
        </w:rPr>
        <w:t xml:space="preserve">                  </w:t>
      </w:r>
      <w:r w:rsidR="000D1764">
        <w:rPr>
          <w:sz w:val="28"/>
          <w:szCs w:val="28"/>
        </w:rPr>
        <w:t xml:space="preserve">  </w:t>
      </w:r>
      <w:r w:rsidRPr="009A2AB5">
        <w:rPr>
          <w:sz w:val="28"/>
          <w:szCs w:val="28"/>
        </w:rPr>
        <w:t xml:space="preserve"> </w:t>
      </w:r>
      <w:r w:rsidR="000D1764">
        <w:rPr>
          <w:sz w:val="28"/>
          <w:szCs w:val="28"/>
        </w:rPr>
        <w:t xml:space="preserve"> </w:t>
      </w:r>
      <w:r w:rsidR="00CE4D13">
        <w:rPr>
          <w:sz w:val="28"/>
          <w:szCs w:val="28"/>
        </w:rPr>
        <w:t xml:space="preserve">   </w:t>
      </w:r>
      <w:r w:rsidR="000D1764">
        <w:rPr>
          <w:sz w:val="28"/>
          <w:szCs w:val="28"/>
        </w:rPr>
        <w:t xml:space="preserve">  </w:t>
      </w:r>
      <w:r>
        <w:rPr>
          <w:b/>
          <w:sz w:val="28"/>
          <w:szCs w:val="28"/>
          <w:u w:val="single"/>
        </w:rPr>
        <w:t>Δ</w:t>
      </w:r>
      <w:r w:rsidR="00EB37ED">
        <w:rPr>
          <w:b/>
          <w:sz w:val="28"/>
          <w:szCs w:val="28"/>
          <w:u w:val="single"/>
        </w:rPr>
        <w:t>ΕΛΤΙΟ ΤΥΠΟΥ</w:t>
      </w:r>
      <w:r w:rsidR="00A510F1">
        <w:rPr>
          <w:b/>
          <w:sz w:val="28"/>
          <w:szCs w:val="28"/>
          <w:u w:val="single"/>
        </w:rPr>
        <w:t xml:space="preserve"> </w:t>
      </w:r>
    </w:p>
    <w:p w:rsidR="0031100B" w:rsidRDefault="00F7038E" w:rsidP="000D1764">
      <w:pPr>
        <w:spacing w:after="0" w:line="240" w:lineRule="auto"/>
        <w:rPr>
          <w:rFonts w:eastAsia="Times New Roman"/>
          <w:color w:val="auto"/>
          <w:sz w:val="24"/>
          <w:szCs w:val="24"/>
        </w:rPr>
      </w:pPr>
      <w:r w:rsidRPr="00F7038E">
        <w:rPr>
          <w:b/>
          <w:sz w:val="28"/>
          <w:szCs w:val="28"/>
        </w:rPr>
        <w:t>Επιτυχή</w:t>
      </w:r>
      <w:r w:rsidR="00CE4D13">
        <w:rPr>
          <w:b/>
          <w:sz w:val="28"/>
          <w:szCs w:val="28"/>
        </w:rPr>
        <w:t>ς</w:t>
      </w:r>
      <w:r w:rsidRPr="00F7038E">
        <w:rPr>
          <w:b/>
          <w:sz w:val="28"/>
          <w:szCs w:val="28"/>
        </w:rPr>
        <w:t xml:space="preserve"> ολοκλήρωση των εκδηλώσεων «</w:t>
      </w:r>
      <w:proofErr w:type="spellStart"/>
      <w:r w:rsidRPr="00F7038E">
        <w:rPr>
          <w:b/>
          <w:sz w:val="28"/>
          <w:szCs w:val="28"/>
        </w:rPr>
        <w:t>Σκουρτανιώτεια</w:t>
      </w:r>
      <w:proofErr w:type="spellEnd"/>
      <w:r w:rsidRPr="00F7038E">
        <w:rPr>
          <w:b/>
          <w:sz w:val="28"/>
          <w:szCs w:val="28"/>
        </w:rPr>
        <w:t xml:space="preserve"> 2025» στην </w:t>
      </w:r>
      <w:r w:rsidR="00CE4D13">
        <w:rPr>
          <w:b/>
          <w:sz w:val="28"/>
          <w:szCs w:val="28"/>
        </w:rPr>
        <w:t xml:space="preserve">Δημοτική </w:t>
      </w:r>
      <w:bookmarkStart w:id="0" w:name="_GoBack"/>
      <w:bookmarkEnd w:id="0"/>
      <w:r w:rsidRPr="00F7038E">
        <w:rPr>
          <w:b/>
          <w:sz w:val="28"/>
          <w:szCs w:val="28"/>
        </w:rPr>
        <w:t xml:space="preserve">Κοινότητα </w:t>
      </w:r>
      <w:proofErr w:type="spellStart"/>
      <w:r w:rsidRPr="00F7038E">
        <w:rPr>
          <w:b/>
          <w:sz w:val="28"/>
          <w:szCs w:val="28"/>
        </w:rPr>
        <w:t>Μαυρομματίου</w:t>
      </w:r>
      <w:proofErr w:type="spellEnd"/>
    </w:p>
    <w:p w:rsidR="00F7038E" w:rsidRPr="00F7038E" w:rsidRDefault="00F7038E" w:rsidP="00F7038E">
      <w:pPr>
        <w:spacing w:after="0" w:line="240" w:lineRule="auto"/>
        <w:rPr>
          <w:rFonts w:eastAsia="Times New Roman"/>
          <w:color w:val="auto"/>
          <w:sz w:val="24"/>
          <w:szCs w:val="24"/>
        </w:rPr>
      </w:pPr>
    </w:p>
    <w:p w:rsidR="00F7038E" w:rsidRDefault="00F7038E" w:rsidP="00CE4D13">
      <w:pPr>
        <w:spacing w:after="0" w:line="240" w:lineRule="auto"/>
        <w:jc w:val="both"/>
        <w:rPr>
          <w:rFonts w:eastAsia="Times New Roman"/>
          <w:color w:val="auto"/>
          <w:sz w:val="24"/>
          <w:szCs w:val="24"/>
        </w:rPr>
      </w:pPr>
      <w:r w:rsidRPr="00F7038E">
        <w:rPr>
          <w:rFonts w:eastAsia="Times New Roman"/>
          <w:color w:val="auto"/>
          <w:sz w:val="24"/>
          <w:szCs w:val="24"/>
        </w:rPr>
        <w:t xml:space="preserve">Ο Δήμος Αλιάρτου – </w:t>
      </w:r>
      <w:proofErr w:type="spellStart"/>
      <w:r w:rsidRPr="00F7038E">
        <w:rPr>
          <w:rFonts w:eastAsia="Times New Roman"/>
          <w:color w:val="auto"/>
          <w:sz w:val="24"/>
          <w:szCs w:val="24"/>
        </w:rPr>
        <w:t>Θεσπιέων</w:t>
      </w:r>
      <w:proofErr w:type="spellEnd"/>
      <w:r w:rsidRPr="00F7038E">
        <w:rPr>
          <w:rFonts w:eastAsia="Times New Roman"/>
          <w:color w:val="auto"/>
          <w:sz w:val="24"/>
          <w:szCs w:val="24"/>
        </w:rPr>
        <w:t xml:space="preserve"> με ιδιαίτερη χαρά και συγκίνηση ανακοινώνει την επιτυχή ολοκλήρωση των τριήμερων εκδηλώσεων «</w:t>
      </w:r>
      <w:proofErr w:type="spellStart"/>
      <w:r w:rsidRPr="00F7038E">
        <w:rPr>
          <w:rFonts w:eastAsia="Times New Roman"/>
          <w:color w:val="auto"/>
          <w:sz w:val="24"/>
          <w:szCs w:val="24"/>
        </w:rPr>
        <w:t>Σκουρτανιώτεια</w:t>
      </w:r>
      <w:proofErr w:type="spellEnd"/>
      <w:r w:rsidRPr="00F7038E">
        <w:rPr>
          <w:rFonts w:eastAsia="Times New Roman"/>
          <w:color w:val="auto"/>
          <w:sz w:val="24"/>
          <w:szCs w:val="24"/>
        </w:rPr>
        <w:t xml:space="preserve"> 2025», που πραγματοποιήθηκαν με μεγάλη συμμετοχή και λαμπρότητα στην Κοινότητα </w:t>
      </w:r>
      <w:proofErr w:type="spellStart"/>
      <w:r w:rsidRPr="00F7038E">
        <w:rPr>
          <w:rFonts w:eastAsia="Times New Roman"/>
          <w:color w:val="auto"/>
          <w:sz w:val="24"/>
          <w:szCs w:val="24"/>
        </w:rPr>
        <w:t>Μαυρομματίου</w:t>
      </w:r>
      <w:proofErr w:type="spellEnd"/>
      <w:r w:rsidRPr="00F7038E">
        <w:rPr>
          <w:rFonts w:eastAsia="Times New Roman"/>
          <w:color w:val="auto"/>
          <w:sz w:val="24"/>
          <w:szCs w:val="24"/>
        </w:rPr>
        <w:t>, στ</w:t>
      </w:r>
      <w:r w:rsidR="00CE4D13">
        <w:rPr>
          <w:rFonts w:eastAsia="Times New Roman"/>
          <w:color w:val="auto"/>
          <w:sz w:val="24"/>
          <w:szCs w:val="24"/>
        </w:rPr>
        <w:t xml:space="preserve">ον προαύλιο χώρο του Ιερού Ναού </w:t>
      </w:r>
      <w:r w:rsidRPr="00F7038E">
        <w:rPr>
          <w:rFonts w:eastAsia="Times New Roman"/>
          <w:color w:val="auto"/>
          <w:sz w:val="24"/>
          <w:szCs w:val="24"/>
        </w:rPr>
        <w:t xml:space="preserve">Μεταμορφώσεως του </w:t>
      </w:r>
      <w:proofErr w:type="spellStart"/>
      <w:r w:rsidRPr="00F7038E">
        <w:rPr>
          <w:rFonts w:eastAsia="Times New Roman"/>
          <w:color w:val="auto"/>
          <w:sz w:val="24"/>
          <w:szCs w:val="24"/>
        </w:rPr>
        <w:t>Σωτήρος</w:t>
      </w:r>
      <w:proofErr w:type="spellEnd"/>
      <w:r w:rsidRPr="00F7038E">
        <w:rPr>
          <w:rFonts w:eastAsia="Times New Roman"/>
          <w:color w:val="auto"/>
          <w:sz w:val="24"/>
          <w:szCs w:val="24"/>
        </w:rPr>
        <w:t xml:space="preserve"> – τόπο με ξεχωριστή ιστορική σημασία, καθώς εκεί διαδραματίστηκε η ηρωική μάχη ενάντια στους Οθωμανούς κατακτητές.</w:t>
      </w:r>
    </w:p>
    <w:p w:rsidR="00F7038E" w:rsidRPr="00F7038E" w:rsidRDefault="00F7038E" w:rsidP="00CE4D13">
      <w:pPr>
        <w:spacing w:after="0" w:line="240" w:lineRule="auto"/>
        <w:jc w:val="both"/>
        <w:rPr>
          <w:rFonts w:eastAsia="Times New Roman"/>
          <w:color w:val="auto"/>
          <w:sz w:val="24"/>
          <w:szCs w:val="24"/>
        </w:rPr>
      </w:pPr>
    </w:p>
    <w:p w:rsidR="00F7038E" w:rsidRDefault="00F7038E" w:rsidP="00CE4D13">
      <w:pPr>
        <w:spacing w:after="0" w:line="240" w:lineRule="auto"/>
        <w:jc w:val="both"/>
        <w:rPr>
          <w:rFonts w:eastAsia="Times New Roman"/>
          <w:color w:val="auto"/>
          <w:sz w:val="24"/>
          <w:szCs w:val="24"/>
        </w:rPr>
      </w:pPr>
      <w:r w:rsidRPr="00F7038E">
        <w:rPr>
          <w:rFonts w:eastAsia="Times New Roman"/>
          <w:color w:val="auto"/>
          <w:sz w:val="24"/>
          <w:szCs w:val="24"/>
        </w:rPr>
        <w:t>Οι εκδηλώσεις, αφιερωμένες στην ιστορική μνήμη, τον πολιτισμό και την παράδοση, αποτέλεσαν σημείο αναφοράς για την περιοχή, προσελκύοντας πλήθος δημοτών, επισκεπτών και εκπροσώπων φορέων, οι οποίοι τίμησαν με την παρουσία τους τον τόπο και την ιστορία του.</w:t>
      </w:r>
    </w:p>
    <w:p w:rsidR="00CE4D13" w:rsidRPr="00F7038E" w:rsidRDefault="00CE4D13" w:rsidP="00CE4D13">
      <w:pPr>
        <w:spacing w:after="0" w:line="240" w:lineRule="auto"/>
        <w:jc w:val="both"/>
        <w:rPr>
          <w:rFonts w:eastAsia="Times New Roman"/>
          <w:color w:val="auto"/>
          <w:sz w:val="24"/>
          <w:szCs w:val="24"/>
        </w:rPr>
      </w:pPr>
    </w:p>
    <w:p w:rsidR="00F7038E" w:rsidRDefault="00F7038E" w:rsidP="00CE4D13">
      <w:pPr>
        <w:spacing w:after="0" w:line="240" w:lineRule="auto"/>
        <w:jc w:val="both"/>
        <w:rPr>
          <w:rFonts w:eastAsia="Times New Roman"/>
          <w:color w:val="auto"/>
          <w:sz w:val="24"/>
          <w:szCs w:val="24"/>
        </w:rPr>
      </w:pPr>
      <w:r w:rsidRPr="00F7038E">
        <w:rPr>
          <w:rFonts w:eastAsia="Times New Roman"/>
          <w:color w:val="auto"/>
          <w:sz w:val="24"/>
          <w:szCs w:val="24"/>
        </w:rPr>
        <w:t>Ιδιαίτερη στιγμή των «</w:t>
      </w:r>
      <w:proofErr w:type="spellStart"/>
      <w:r w:rsidRPr="00F7038E">
        <w:rPr>
          <w:rFonts w:eastAsia="Times New Roman"/>
          <w:color w:val="auto"/>
          <w:sz w:val="24"/>
          <w:szCs w:val="24"/>
        </w:rPr>
        <w:t>Σκουρτανιώτειων</w:t>
      </w:r>
      <w:proofErr w:type="spellEnd"/>
      <w:r w:rsidRPr="00F7038E">
        <w:rPr>
          <w:rFonts w:eastAsia="Times New Roman"/>
          <w:color w:val="auto"/>
          <w:sz w:val="24"/>
          <w:szCs w:val="24"/>
        </w:rPr>
        <w:t xml:space="preserve"> 2025» αποτέλεσε η αναπαράσταση της ιστορικής μάχης και του ολοκαυτώματος, η οποία πραγματοποιήθηκε με εξαιρετική επιτυχία και συγκίνηση, μεταφέροντας τους παρευρισκόμενους στην ατμόσφαιρα της εποχής  αναδεικνύοντας την αυτοθυσία και τον ηρωισμό των προγόνων μας. Μέσα από τη θεαματική αυτή αναπαράσταση, αναδείχθηκε η σημασία της συλλογικής μνήμης και της διατήρησης των ιστορικών αξιών, που αποτελούν θεμέλιο για τη σύγχρονη ταυτότητα του τόπου μας.</w:t>
      </w:r>
    </w:p>
    <w:p w:rsidR="00CE4D13" w:rsidRPr="00F7038E" w:rsidRDefault="00CE4D13" w:rsidP="00CE4D13">
      <w:pPr>
        <w:spacing w:after="0" w:line="240" w:lineRule="auto"/>
        <w:jc w:val="both"/>
        <w:rPr>
          <w:rFonts w:eastAsia="Times New Roman"/>
          <w:color w:val="auto"/>
          <w:sz w:val="24"/>
          <w:szCs w:val="24"/>
        </w:rPr>
      </w:pPr>
    </w:p>
    <w:p w:rsidR="00F7038E" w:rsidRDefault="00F7038E" w:rsidP="00CE4D13">
      <w:pPr>
        <w:spacing w:after="0" w:line="240" w:lineRule="auto"/>
        <w:jc w:val="both"/>
        <w:rPr>
          <w:rFonts w:eastAsia="Times New Roman"/>
          <w:color w:val="auto"/>
          <w:sz w:val="24"/>
          <w:szCs w:val="24"/>
        </w:rPr>
      </w:pPr>
      <w:r w:rsidRPr="00F7038E">
        <w:rPr>
          <w:rFonts w:eastAsia="Times New Roman"/>
          <w:color w:val="auto"/>
          <w:sz w:val="24"/>
          <w:szCs w:val="24"/>
        </w:rPr>
        <w:t xml:space="preserve">Ο Δήμαρχος Αλιάρτου – </w:t>
      </w:r>
      <w:proofErr w:type="spellStart"/>
      <w:r w:rsidRPr="00F7038E">
        <w:rPr>
          <w:rFonts w:eastAsia="Times New Roman"/>
          <w:color w:val="auto"/>
          <w:sz w:val="24"/>
          <w:szCs w:val="24"/>
        </w:rPr>
        <w:t>Θεσπιέων</w:t>
      </w:r>
      <w:proofErr w:type="spellEnd"/>
      <w:r w:rsidRPr="00F7038E">
        <w:rPr>
          <w:rFonts w:eastAsia="Times New Roman"/>
          <w:color w:val="auto"/>
          <w:sz w:val="24"/>
          <w:szCs w:val="24"/>
        </w:rPr>
        <w:t xml:space="preserve">, σε δήλωσή του, εξέφρασε τις θερμές του ευχαριστίες προς όλους όσοι συνέβαλαν στην επιτυχή διοργάνωση – τους τοπικούς συλλόγους, τους εθελοντές, τους συμμετέχοντες και τους κατοίκους </w:t>
      </w:r>
      <w:r w:rsidR="00CE4D13">
        <w:rPr>
          <w:rFonts w:eastAsia="Times New Roman"/>
          <w:color w:val="auto"/>
          <w:sz w:val="24"/>
          <w:szCs w:val="24"/>
        </w:rPr>
        <w:t xml:space="preserve">του </w:t>
      </w:r>
      <w:proofErr w:type="spellStart"/>
      <w:r w:rsidR="00CE4D13">
        <w:rPr>
          <w:rFonts w:eastAsia="Times New Roman"/>
          <w:color w:val="auto"/>
          <w:sz w:val="24"/>
          <w:szCs w:val="24"/>
        </w:rPr>
        <w:t>Μαυρομματίου</w:t>
      </w:r>
      <w:proofErr w:type="spellEnd"/>
      <w:r w:rsidRPr="00F7038E">
        <w:rPr>
          <w:rFonts w:eastAsia="Times New Roman"/>
          <w:color w:val="auto"/>
          <w:sz w:val="24"/>
          <w:szCs w:val="24"/>
        </w:rPr>
        <w:t xml:space="preserve"> – υπογραμμίζοντας ότι η διατήρηση και η ανάδειξη της ιστορικής μας κληρονομιάς αποτελεί χρέος και τιμή για όλους μας.</w:t>
      </w:r>
    </w:p>
    <w:p w:rsidR="00CE4D13" w:rsidRPr="00F7038E" w:rsidRDefault="00CE4D13" w:rsidP="00CE4D13">
      <w:pPr>
        <w:spacing w:after="0" w:line="240" w:lineRule="auto"/>
        <w:jc w:val="both"/>
        <w:rPr>
          <w:rFonts w:eastAsia="Times New Roman"/>
          <w:color w:val="auto"/>
          <w:sz w:val="24"/>
          <w:szCs w:val="24"/>
        </w:rPr>
      </w:pPr>
    </w:p>
    <w:p w:rsidR="00F7038E" w:rsidRDefault="00F7038E" w:rsidP="00CE4D13">
      <w:pPr>
        <w:spacing w:after="0" w:line="240" w:lineRule="auto"/>
        <w:jc w:val="both"/>
        <w:rPr>
          <w:rFonts w:eastAsia="Times New Roman"/>
          <w:color w:val="auto"/>
          <w:sz w:val="24"/>
          <w:szCs w:val="24"/>
        </w:rPr>
      </w:pPr>
      <w:r w:rsidRPr="00F7038E">
        <w:rPr>
          <w:rFonts w:eastAsia="Times New Roman"/>
          <w:color w:val="auto"/>
          <w:sz w:val="24"/>
          <w:szCs w:val="24"/>
        </w:rPr>
        <w:t xml:space="preserve">Παράλληλα, ο Δήμος ανακοινώνει ότι έχει ήδη κινήσει όλες τις απαραίτητες διαδικασίες για την αναστήλωση του Ιερού Ναού Μεταμορφώσεως του </w:t>
      </w:r>
      <w:proofErr w:type="spellStart"/>
      <w:r w:rsidRPr="00F7038E">
        <w:rPr>
          <w:rFonts w:eastAsia="Times New Roman"/>
          <w:color w:val="auto"/>
          <w:sz w:val="24"/>
          <w:szCs w:val="24"/>
        </w:rPr>
        <w:t>Σωτήρος</w:t>
      </w:r>
      <w:proofErr w:type="spellEnd"/>
      <w:r w:rsidRPr="00F7038E">
        <w:rPr>
          <w:rFonts w:eastAsia="Times New Roman"/>
          <w:color w:val="auto"/>
          <w:sz w:val="24"/>
          <w:szCs w:val="24"/>
        </w:rPr>
        <w:t>, σε συνεργασία με την Εφορεία Αρχαιοτήτων Βοιωτίας, προκειμένου να διασφαλιστεί η προστασία, η ανάδειξη και η αξιοποίηση του σημαντικού αυτού ιστορικού, πολιτιστικού και θρησκευτικού μνημείου για τις επόμενες γενιές.</w:t>
      </w:r>
    </w:p>
    <w:p w:rsidR="00CE4D13" w:rsidRPr="00F7038E" w:rsidRDefault="00CE4D13" w:rsidP="00CE4D13">
      <w:pPr>
        <w:spacing w:after="0" w:line="240" w:lineRule="auto"/>
        <w:jc w:val="both"/>
        <w:rPr>
          <w:rFonts w:eastAsia="Times New Roman"/>
          <w:color w:val="auto"/>
          <w:sz w:val="24"/>
          <w:szCs w:val="24"/>
        </w:rPr>
      </w:pPr>
    </w:p>
    <w:p w:rsidR="00F7038E" w:rsidRPr="00F7038E" w:rsidRDefault="00F7038E" w:rsidP="00CE4D13">
      <w:pPr>
        <w:spacing w:after="0" w:line="240" w:lineRule="auto"/>
        <w:jc w:val="both"/>
        <w:rPr>
          <w:rFonts w:eastAsia="Times New Roman"/>
          <w:color w:val="auto"/>
          <w:sz w:val="24"/>
          <w:szCs w:val="24"/>
        </w:rPr>
      </w:pPr>
      <w:r w:rsidRPr="00F7038E">
        <w:rPr>
          <w:rFonts w:eastAsia="Times New Roman"/>
          <w:color w:val="auto"/>
          <w:sz w:val="24"/>
          <w:szCs w:val="24"/>
        </w:rPr>
        <w:lastRenderedPageBreak/>
        <w:t>Ο Δήμος θα συνεχίσει να στηρίζει και να ενισχύει πρωτοβουλίες που προάγουν τον πολιτισμό, την ιστορική γνώση και τη συλλογική μνήμη, κρατώντας ζωντανή τ</w:t>
      </w:r>
      <w:r w:rsidR="00CE4D13">
        <w:rPr>
          <w:rFonts w:eastAsia="Times New Roman"/>
          <w:color w:val="auto"/>
          <w:sz w:val="24"/>
          <w:szCs w:val="24"/>
        </w:rPr>
        <w:t xml:space="preserve">ην παράδοση και τα ιδανικά που </w:t>
      </w:r>
      <w:r w:rsidRPr="00F7038E">
        <w:rPr>
          <w:rFonts w:eastAsia="Times New Roman"/>
          <w:color w:val="auto"/>
          <w:sz w:val="24"/>
          <w:szCs w:val="24"/>
        </w:rPr>
        <w:t>ενώνου</w:t>
      </w:r>
      <w:r w:rsidR="00CE4D13">
        <w:rPr>
          <w:rFonts w:eastAsia="Times New Roman"/>
          <w:color w:val="auto"/>
          <w:sz w:val="24"/>
          <w:szCs w:val="24"/>
        </w:rPr>
        <w:t>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AB5" w:rsidRPr="009A2AB5" w:rsidTr="009A2AB5">
        <w:trPr>
          <w:tblCellSpacing w:w="15" w:type="dxa"/>
        </w:trPr>
        <w:tc>
          <w:tcPr>
            <w:tcW w:w="0" w:type="auto"/>
            <w:vAlign w:val="center"/>
            <w:hideMark/>
          </w:tcPr>
          <w:p w:rsidR="009A2AB5" w:rsidRPr="009A2AB5" w:rsidRDefault="00736543" w:rsidP="00CE4D13">
            <w:pPr>
              <w:spacing w:after="0" w:line="240" w:lineRule="auto"/>
              <w:jc w:val="both"/>
              <w:rPr>
                <w:rFonts w:ascii="Times New Roman" w:eastAsia="Times New Roman" w:hAnsi="Times New Roman" w:cs="Times New Roman"/>
                <w:color w:val="auto"/>
                <w:sz w:val="24"/>
                <w:szCs w:val="24"/>
              </w:rPr>
            </w:pPr>
            <w:r>
              <w:rPr>
                <w:rFonts w:eastAsia="Times New Roman"/>
                <w:color w:val="auto"/>
                <w:sz w:val="24"/>
                <w:szCs w:val="24"/>
              </w:rPr>
              <w:t xml:space="preserve">     </w:t>
            </w:r>
          </w:p>
        </w:tc>
        <w:tc>
          <w:tcPr>
            <w:tcW w:w="0" w:type="auto"/>
            <w:vAlign w:val="center"/>
            <w:hideMark/>
          </w:tcPr>
          <w:p w:rsidR="009A2AB5" w:rsidRPr="009A2AB5" w:rsidRDefault="009A2AB5" w:rsidP="00CE4D13">
            <w:pPr>
              <w:spacing w:after="0" w:line="240" w:lineRule="auto"/>
              <w:jc w:val="both"/>
              <w:rPr>
                <w:rFonts w:ascii="Times New Roman" w:eastAsia="Times New Roman" w:hAnsi="Times New Roman" w:cs="Times New Roman"/>
                <w:color w:val="auto"/>
                <w:sz w:val="24"/>
                <w:szCs w:val="24"/>
              </w:rPr>
            </w:pPr>
          </w:p>
        </w:tc>
      </w:tr>
    </w:tbl>
    <w:p w:rsidR="00271B0F" w:rsidRPr="00271B0F" w:rsidRDefault="00271B0F" w:rsidP="00271B0F">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66537B">
        <w:rPr>
          <w:rFonts w:cs="Arial"/>
          <w:b/>
          <w:color w:val="333333"/>
          <w:sz w:val="24"/>
          <w:szCs w:val="24"/>
        </w:rPr>
        <w:t xml:space="preserve">    </w:t>
      </w:r>
      <w:r>
        <w:rPr>
          <w:rFonts w:cs="Arial"/>
          <w:b/>
          <w:color w:val="333333"/>
          <w:sz w:val="24"/>
          <w:szCs w:val="24"/>
        </w:rPr>
        <w:t xml:space="preserve"> </w:t>
      </w:r>
      <w:r w:rsidRPr="00271B0F">
        <w:rPr>
          <w:rFonts w:cs="Arial"/>
          <w:b/>
          <w:color w:val="333333"/>
          <w:sz w:val="24"/>
          <w:szCs w:val="24"/>
        </w:rPr>
        <w:t>Γραφείο Επικοινωνίας και Δημοσίων Σχέσεων</w:t>
      </w:r>
    </w:p>
    <w:p w:rsidR="00271B0F" w:rsidRPr="00271B0F" w:rsidRDefault="00271B0F" w:rsidP="00271B0F">
      <w:pPr>
        <w:shd w:val="clear" w:color="auto" w:fill="FFFFFF"/>
        <w:spacing w:after="300"/>
        <w:textAlignment w:val="baseline"/>
        <w:rPr>
          <w:rFonts w:cs="Arial"/>
          <w:b/>
          <w:color w:val="333333"/>
          <w:sz w:val="24"/>
          <w:szCs w:val="24"/>
        </w:rPr>
      </w:pPr>
      <w:r w:rsidRPr="00271B0F">
        <w:rPr>
          <w:rFonts w:cs="Arial"/>
          <w:b/>
          <w:color w:val="333333"/>
          <w:sz w:val="24"/>
          <w:szCs w:val="24"/>
        </w:rPr>
        <w:t xml:space="preserve">                                                                                                Δήμου Αλιάρτου - </w:t>
      </w:r>
      <w:proofErr w:type="spellStart"/>
      <w:r w:rsidRPr="00271B0F">
        <w:rPr>
          <w:rFonts w:cs="Arial"/>
          <w:b/>
          <w:color w:val="333333"/>
          <w:sz w:val="24"/>
          <w:szCs w:val="24"/>
        </w:rPr>
        <w:t>Θεσπιέων</w:t>
      </w:r>
      <w:proofErr w:type="spellEnd"/>
      <w:r w:rsidRPr="00271B0F">
        <w:rPr>
          <w:rFonts w:cs="Arial"/>
          <w:b/>
          <w:color w:val="333333"/>
          <w:sz w:val="24"/>
          <w:szCs w:val="24"/>
        </w:rPr>
        <w:t xml:space="preserve">                                                                            </w:t>
      </w:r>
    </w:p>
    <w:p w:rsidR="00096E0E" w:rsidRPr="008F6F69" w:rsidRDefault="00096E0E" w:rsidP="00271B0F">
      <w:pPr>
        <w:shd w:val="clear" w:color="auto" w:fill="FFFFFF"/>
        <w:spacing w:after="300"/>
        <w:textAlignment w:val="baseline"/>
        <w:rPr>
          <w:rFonts w:cs="Arial"/>
          <w:b/>
          <w:color w:val="333333"/>
          <w:sz w:val="24"/>
          <w:szCs w:val="24"/>
        </w:rPr>
      </w:pPr>
    </w:p>
    <w:sectPr w:rsidR="00096E0E" w:rsidRPr="008F6F69">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168" w:rsidRDefault="00506168" w:rsidP="00223394">
      <w:pPr>
        <w:spacing w:after="0" w:line="240" w:lineRule="auto"/>
      </w:pPr>
      <w:r>
        <w:separator/>
      </w:r>
    </w:p>
  </w:endnote>
  <w:endnote w:type="continuationSeparator" w:id="0">
    <w:p w:rsidR="00506168" w:rsidRDefault="00506168"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168" w:rsidRDefault="00506168" w:rsidP="00223394">
      <w:pPr>
        <w:spacing w:after="0" w:line="240" w:lineRule="auto"/>
      </w:pPr>
      <w:r>
        <w:separator/>
      </w:r>
    </w:p>
  </w:footnote>
  <w:footnote w:type="continuationSeparator" w:id="0">
    <w:p w:rsidR="00506168" w:rsidRDefault="00506168"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52546AE"/>
    <w:multiLevelType w:val="hybridMultilevel"/>
    <w:tmpl w:val="9E42BD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E6F15AB"/>
    <w:multiLevelType w:val="hybridMultilevel"/>
    <w:tmpl w:val="D43A6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6"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0"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7DA5D43"/>
    <w:multiLevelType w:val="hybridMultilevel"/>
    <w:tmpl w:val="538CA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8"/>
  </w:num>
  <w:num w:numId="2">
    <w:abstractNumId w:val="9"/>
  </w:num>
  <w:num w:numId="3">
    <w:abstractNumId w:val="12"/>
  </w:num>
  <w:num w:numId="4">
    <w:abstractNumId w:val="10"/>
  </w:num>
  <w:num w:numId="5">
    <w:abstractNumId w:val="6"/>
  </w:num>
  <w:num w:numId="6">
    <w:abstractNumId w:val="0"/>
  </w:num>
  <w:num w:numId="7">
    <w:abstractNumId w:val="1"/>
  </w:num>
  <w:num w:numId="8">
    <w:abstractNumId w:val="5"/>
  </w:num>
  <w:num w:numId="9">
    <w:abstractNumId w:val="7"/>
  </w:num>
  <w:num w:numId="10">
    <w:abstractNumId w:val="3"/>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0796"/>
    <w:rsid w:val="00003793"/>
    <w:rsid w:val="00010C24"/>
    <w:rsid w:val="0002317B"/>
    <w:rsid w:val="00091E1C"/>
    <w:rsid w:val="00096E0E"/>
    <w:rsid w:val="000C5CF0"/>
    <w:rsid w:val="000D1764"/>
    <w:rsid w:val="00104F89"/>
    <w:rsid w:val="001553E2"/>
    <w:rsid w:val="0015564B"/>
    <w:rsid w:val="001638DE"/>
    <w:rsid w:val="00171217"/>
    <w:rsid w:val="001730FF"/>
    <w:rsid w:val="00173D3A"/>
    <w:rsid w:val="00177E0A"/>
    <w:rsid w:val="001915C9"/>
    <w:rsid w:val="00193EFE"/>
    <w:rsid w:val="00195E05"/>
    <w:rsid w:val="001A42A3"/>
    <w:rsid w:val="001C29A7"/>
    <w:rsid w:val="001D739A"/>
    <w:rsid w:val="001F33C4"/>
    <w:rsid w:val="001F3978"/>
    <w:rsid w:val="00200566"/>
    <w:rsid w:val="0021585F"/>
    <w:rsid w:val="00223394"/>
    <w:rsid w:val="002300E1"/>
    <w:rsid w:val="00257E4E"/>
    <w:rsid w:val="00270DAE"/>
    <w:rsid w:val="00270FF1"/>
    <w:rsid w:val="00271B0F"/>
    <w:rsid w:val="00284F40"/>
    <w:rsid w:val="0029401C"/>
    <w:rsid w:val="002D27AA"/>
    <w:rsid w:val="002E17D7"/>
    <w:rsid w:val="002F02EC"/>
    <w:rsid w:val="0031100B"/>
    <w:rsid w:val="0031357B"/>
    <w:rsid w:val="00315C26"/>
    <w:rsid w:val="00322BBE"/>
    <w:rsid w:val="00324B9F"/>
    <w:rsid w:val="00340A39"/>
    <w:rsid w:val="00341FA5"/>
    <w:rsid w:val="0034267D"/>
    <w:rsid w:val="00344095"/>
    <w:rsid w:val="00351D88"/>
    <w:rsid w:val="0036236D"/>
    <w:rsid w:val="00373395"/>
    <w:rsid w:val="00374A89"/>
    <w:rsid w:val="003B1D63"/>
    <w:rsid w:val="003B31D1"/>
    <w:rsid w:val="003B3DF8"/>
    <w:rsid w:val="003D1B20"/>
    <w:rsid w:val="003D3353"/>
    <w:rsid w:val="0040493F"/>
    <w:rsid w:val="00415EEE"/>
    <w:rsid w:val="00435CA1"/>
    <w:rsid w:val="004437C7"/>
    <w:rsid w:val="00455000"/>
    <w:rsid w:val="00465359"/>
    <w:rsid w:val="0047011A"/>
    <w:rsid w:val="00473145"/>
    <w:rsid w:val="00475F7C"/>
    <w:rsid w:val="00480816"/>
    <w:rsid w:val="004853EB"/>
    <w:rsid w:val="004A3DF5"/>
    <w:rsid w:val="004A5E49"/>
    <w:rsid w:val="004C0E38"/>
    <w:rsid w:val="004C2763"/>
    <w:rsid w:val="004C454C"/>
    <w:rsid w:val="0050089A"/>
    <w:rsid w:val="00506168"/>
    <w:rsid w:val="00580E21"/>
    <w:rsid w:val="00594092"/>
    <w:rsid w:val="00597B5D"/>
    <w:rsid w:val="005B414C"/>
    <w:rsid w:val="005C1366"/>
    <w:rsid w:val="005C2CF9"/>
    <w:rsid w:val="005C5F3B"/>
    <w:rsid w:val="005F65DB"/>
    <w:rsid w:val="00607F3F"/>
    <w:rsid w:val="00613346"/>
    <w:rsid w:val="00660619"/>
    <w:rsid w:val="0066537B"/>
    <w:rsid w:val="006A1FBC"/>
    <w:rsid w:val="006B2627"/>
    <w:rsid w:val="006B4FD7"/>
    <w:rsid w:val="006B5FB4"/>
    <w:rsid w:val="006E3298"/>
    <w:rsid w:val="00717DE9"/>
    <w:rsid w:val="007345F5"/>
    <w:rsid w:val="00736543"/>
    <w:rsid w:val="00747FF5"/>
    <w:rsid w:val="00750397"/>
    <w:rsid w:val="007709E0"/>
    <w:rsid w:val="00790F63"/>
    <w:rsid w:val="00792AE3"/>
    <w:rsid w:val="007B1DAA"/>
    <w:rsid w:val="007F743D"/>
    <w:rsid w:val="0082324F"/>
    <w:rsid w:val="00832132"/>
    <w:rsid w:val="008371C5"/>
    <w:rsid w:val="008931BB"/>
    <w:rsid w:val="008951B3"/>
    <w:rsid w:val="008A4EC8"/>
    <w:rsid w:val="008F6F69"/>
    <w:rsid w:val="008F70EF"/>
    <w:rsid w:val="00917337"/>
    <w:rsid w:val="0094396F"/>
    <w:rsid w:val="00956EE6"/>
    <w:rsid w:val="00973254"/>
    <w:rsid w:val="00976295"/>
    <w:rsid w:val="009A2AB5"/>
    <w:rsid w:val="009A3848"/>
    <w:rsid w:val="009B3AE2"/>
    <w:rsid w:val="009B5A77"/>
    <w:rsid w:val="009D0945"/>
    <w:rsid w:val="009E27B6"/>
    <w:rsid w:val="00A00A8F"/>
    <w:rsid w:val="00A04194"/>
    <w:rsid w:val="00A07A33"/>
    <w:rsid w:val="00A44406"/>
    <w:rsid w:val="00A510F1"/>
    <w:rsid w:val="00A638AC"/>
    <w:rsid w:val="00A645C4"/>
    <w:rsid w:val="00A726C5"/>
    <w:rsid w:val="00A727F5"/>
    <w:rsid w:val="00A96557"/>
    <w:rsid w:val="00AC4E99"/>
    <w:rsid w:val="00AC591B"/>
    <w:rsid w:val="00B436D9"/>
    <w:rsid w:val="00B6093D"/>
    <w:rsid w:val="00B66E49"/>
    <w:rsid w:val="00B72EFA"/>
    <w:rsid w:val="00B77DEF"/>
    <w:rsid w:val="00B8297C"/>
    <w:rsid w:val="00BA1BCC"/>
    <w:rsid w:val="00BA1BD9"/>
    <w:rsid w:val="00BA3902"/>
    <w:rsid w:val="00BB0A04"/>
    <w:rsid w:val="00BE52FD"/>
    <w:rsid w:val="00BF0A76"/>
    <w:rsid w:val="00BF3292"/>
    <w:rsid w:val="00C0587D"/>
    <w:rsid w:val="00C26700"/>
    <w:rsid w:val="00C833CD"/>
    <w:rsid w:val="00C86936"/>
    <w:rsid w:val="00C90AC2"/>
    <w:rsid w:val="00C93487"/>
    <w:rsid w:val="00C954AD"/>
    <w:rsid w:val="00CA6D07"/>
    <w:rsid w:val="00CD7577"/>
    <w:rsid w:val="00CE4D13"/>
    <w:rsid w:val="00CF0051"/>
    <w:rsid w:val="00D06C97"/>
    <w:rsid w:val="00D17831"/>
    <w:rsid w:val="00D6278C"/>
    <w:rsid w:val="00D65717"/>
    <w:rsid w:val="00D76581"/>
    <w:rsid w:val="00DB10B6"/>
    <w:rsid w:val="00DC45A8"/>
    <w:rsid w:val="00DF0C27"/>
    <w:rsid w:val="00E050DC"/>
    <w:rsid w:val="00E10510"/>
    <w:rsid w:val="00E25D8D"/>
    <w:rsid w:val="00E43607"/>
    <w:rsid w:val="00E6030B"/>
    <w:rsid w:val="00E8096E"/>
    <w:rsid w:val="00E85718"/>
    <w:rsid w:val="00E966C2"/>
    <w:rsid w:val="00EA7E3F"/>
    <w:rsid w:val="00EB37ED"/>
    <w:rsid w:val="00EF1FAA"/>
    <w:rsid w:val="00F1198F"/>
    <w:rsid w:val="00F3480F"/>
    <w:rsid w:val="00F567E3"/>
    <w:rsid w:val="00F63A9D"/>
    <w:rsid w:val="00F7038E"/>
    <w:rsid w:val="00F9048F"/>
    <w:rsid w:val="00F9354D"/>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5A8"/>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49469">
      <w:bodyDiv w:val="1"/>
      <w:marLeft w:val="0"/>
      <w:marRight w:val="0"/>
      <w:marTop w:val="0"/>
      <w:marBottom w:val="0"/>
      <w:divBdr>
        <w:top w:val="none" w:sz="0" w:space="0" w:color="auto"/>
        <w:left w:val="none" w:sz="0" w:space="0" w:color="auto"/>
        <w:bottom w:val="none" w:sz="0" w:space="0" w:color="auto"/>
        <w:right w:val="none" w:sz="0" w:space="0" w:color="auto"/>
      </w:divBdr>
      <w:divsChild>
        <w:div w:id="906838404">
          <w:marLeft w:val="0"/>
          <w:marRight w:val="0"/>
          <w:marTop w:val="0"/>
          <w:marBottom w:val="0"/>
          <w:divBdr>
            <w:top w:val="none" w:sz="0" w:space="0" w:color="auto"/>
            <w:left w:val="none" w:sz="0" w:space="0" w:color="auto"/>
            <w:bottom w:val="none" w:sz="0" w:space="0" w:color="auto"/>
            <w:right w:val="none" w:sz="0" w:space="0" w:color="auto"/>
          </w:divBdr>
        </w:div>
        <w:div w:id="1844778104">
          <w:marLeft w:val="0"/>
          <w:marRight w:val="0"/>
          <w:marTop w:val="0"/>
          <w:marBottom w:val="0"/>
          <w:divBdr>
            <w:top w:val="none" w:sz="0" w:space="0" w:color="auto"/>
            <w:left w:val="none" w:sz="0" w:space="0" w:color="auto"/>
            <w:bottom w:val="none" w:sz="0" w:space="0" w:color="auto"/>
            <w:right w:val="none" w:sz="0" w:space="0" w:color="auto"/>
          </w:divBdr>
        </w:div>
        <w:div w:id="1422876092">
          <w:marLeft w:val="0"/>
          <w:marRight w:val="0"/>
          <w:marTop w:val="0"/>
          <w:marBottom w:val="0"/>
          <w:divBdr>
            <w:top w:val="none" w:sz="0" w:space="0" w:color="auto"/>
            <w:left w:val="none" w:sz="0" w:space="0" w:color="auto"/>
            <w:bottom w:val="none" w:sz="0" w:space="0" w:color="auto"/>
            <w:right w:val="none" w:sz="0" w:space="0" w:color="auto"/>
          </w:divBdr>
        </w:div>
        <w:div w:id="379521022">
          <w:marLeft w:val="0"/>
          <w:marRight w:val="0"/>
          <w:marTop w:val="0"/>
          <w:marBottom w:val="0"/>
          <w:divBdr>
            <w:top w:val="none" w:sz="0" w:space="0" w:color="auto"/>
            <w:left w:val="none" w:sz="0" w:space="0" w:color="auto"/>
            <w:bottom w:val="none" w:sz="0" w:space="0" w:color="auto"/>
            <w:right w:val="none" w:sz="0" w:space="0" w:color="auto"/>
          </w:divBdr>
        </w:div>
        <w:div w:id="712922041">
          <w:marLeft w:val="0"/>
          <w:marRight w:val="0"/>
          <w:marTop w:val="0"/>
          <w:marBottom w:val="0"/>
          <w:divBdr>
            <w:top w:val="none" w:sz="0" w:space="0" w:color="auto"/>
            <w:left w:val="none" w:sz="0" w:space="0" w:color="auto"/>
            <w:bottom w:val="none" w:sz="0" w:space="0" w:color="auto"/>
            <w:right w:val="none" w:sz="0" w:space="0" w:color="auto"/>
          </w:divBdr>
        </w:div>
        <w:div w:id="1882789225">
          <w:marLeft w:val="0"/>
          <w:marRight w:val="0"/>
          <w:marTop w:val="0"/>
          <w:marBottom w:val="0"/>
          <w:divBdr>
            <w:top w:val="none" w:sz="0" w:space="0" w:color="auto"/>
            <w:left w:val="none" w:sz="0" w:space="0" w:color="auto"/>
            <w:bottom w:val="none" w:sz="0" w:space="0" w:color="auto"/>
            <w:right w:val="none" w:sz="0" w:space="0" w:color="auto"/>
          </w:divBdr>
        </w:div>
        <w:div w:id="1653480941">
          <w:marLeft w:val="0"/>
          <w:marRight w:val="0"/>
          <w:marTop w:val="0"/>
          <w:marBottom w:val="0"/>
          <w:divBdr>
            <w:top w:val="none" w:sz="0" w:space="0" w:color="auto"/>
            <w:left w:val="none" w:sz="0" w:space="0" w:color="auto"/>
            <w:bottom w:val="none" w:sz="0" w:space="0" w:color="auto"/>
            <w:right w:val="none" w:sz="0" w:space="0" w:color="auto"/>
          </w:divBdr>
        </w:div>
        <w:div w:id="434980158">
          <w:marLeft w:val="0"/>
          <w:marRight w:val="0"/>
          <w:marTop w:val="0"/>
          <w:marBottom w:val="0"/>
          <w:divBdr>
            <w:top w:val="none" w:sz="0" w:space="0" w:color="auto"/>
            <w:left w:val="none" w:sz="0" w:space="0" w:color="auto"/>
            <w:bottom w:val="none" w:sz="0" w:space="0" w:color="auto"/>
            <w:right w:val="none" w:sz="0" w:space="0" w:color="auto"/>
          </w:divBdr>
        </w:div>
      </w:divsChild>
    </w:div>
    <w:div w:id="148181114">
      <w:bodyDiv w:val="1"/>
      <w:marLeft w:val="0"/>
      <w:marRight w:val="0"/>
      <w:marTop w:val="0"/>
      <w:marBottom w:val="0"/>
      <w:divBdr>
        <w:top w:val="none" w:sz="0" w:space="0" w:color="auto"/>
        <w:left w:val="none" w:sz="0" w:space="0" w:color="auto"/>
        <w:bottom w:val="none" w:sz="0" w:space="0" w:color="auto"/>
        <w:right w:val="none" w:sz="0" w:space="0" w:color="auto"/>
      </w:divBdr>
      <w:divsChild>
        <w:div w:id="242833441">
          <w:marLeft w:val="0"/>
          <w:marRight w:val="0"/>
          <w:marTop w:val="0"/>
          <w:marBottom w:val="0"/>
          <w:divBdr>
            <w:top w:val="none" w:sz="0" w:space="0" w:color="auto"/>
            <w:left w:val="none" w:sz="0" w:space="0" w:color="auto"/>
            <w:bottom w:val="none" w:sz="0" w:space="0" w:color="auto"/>
            <w:right w:val="none" w:sz="0" w:space="0" w:color="auto"/>
          </w:divBdr>
        </w:div>
        <w:div w:id="2079666350">
          <w:marLeft w:val="0"/>
          <w:marRight w:val="0"/>
          <w:marTop w:val="0"/>
          <w:marBottom w:val="0"/>
          <w:divBdr>
            <w:top w:val="none" w:sz="0" w:space="0" w:color="auto"/>
            <w:left w:val="none" w:sz="0" w:space="0" w:color="auto"/>
            <w:bottom w:val="none" w:sz="0" w:space="0" w:color="auto"/>
            <w:right w:val="none" w:sz="0" w:space="0" w:color="auto"/>
          </w:divBdr>
        </w:div>
        <w:div w:id="529730210">
          <w:marLeft w:val="0"/>
          <w:marRight w:val="0"/>
          <w:marTop w:val="0"/>
          <w:marBottom w:val="0"/>
          <w:divBdr>
            <w:top w:val="none" w:sz="0" w:space="0" w:color="auto"/>
            <w:left w:val="none" w:sz="0" w:space="0" w:color="auto"/>
            <w:bottom w:val="none" w:sz="0" w:space="0" w:color="auto"/>
            <w:right w:val="none" w:sz="0" w:space="0" w:color="auto"/>
          </w:divBdr>
        </w:div>
        <w:div w:id="1733894010">
          <w:marLeft w:val="0"/>
          <w:marRight w:val="0"/>
          <w:marTop w:val="0"/>
          <w:marBottom w:val="0"/>
          <w:divBdr>
            <w:top w:val="none" w:sz="0" w:space="0" w:color="auto"/>
            <w:left w:val="none" w:sz="0" w:space="0" w:color="auto"/>
            <w:bottom w:val="none" w:sz="0" w:space="0" w:color="auto"/>
            <w:right w:val="none" w:sz="0" w:space="0" w:color="auto"/>
          </w:divBdr>
        </w:div>
        <w:div w:id="399249346">
          <w:marLeft w:val="0"/>
          <w:marRight w:val="0"/>
          <w:marTop w:val="0"/>
          <w:marBottom w:val="0"/>
          <w:divBdr>
            <w:top w:val="none" w:sz="0" w:space="0" w:color="auto"/>
            <w:left w:val="none" w:sz="0" w:space="0" w:color="auto"/>
            <w:bottom w:val="none" w:sz="0" w:space="0" w:color="auto"/>
            <w:right w:val="none" w:sz="0" w:space="0" w:color="auto"/>
          </w:divBdr>
        </w:div>
        <w:div w:id="358818417">
          <w:marLeft w:val="0"/>
          <w:marRight w:val="0"/>
          <w:marTop w:val="0"/>
          <w:marBottom w:val="0"/>
          <w:divBdr>
            <w:top w:val="none" w:sz="0" w:space="0" w:color="auto"/>
            <w:left w:val="none" w:sz="0" w:space="0" w:color="auto"/>
            <w:bottom w:val="none" w:sz="0" w:space="0" w:color="auto"/>
            <w:right w:val="none" w:sz="0" w:space="0" w:color="auto"/>
          </w:divBdr>
        </w:div>
        <w:div w:id="1623072116">
          <w:marLeft w:val="0"/>
          <w:marRight w:val="0"/>
          <w:marTop w:val="0"/>
          <w:marBottom w:val="0"/>
          <w:divBdr>
            <w:top w:val="none" w:sz="0" w:space="0" w:color="auto"/>
            <w:left w:val="none" w:sz="0" w:space="0" w:color="auto"/>
            <w:bottom w:val="none" w:sz="0" w:space="0" w:color="auto"/>
            <w:right w:val="none" w:sz="0" w:space="0" w:color="auto"/>
          </w:divBdr>
        </w:div>
        <w:div w:id="1837646019">
          <w:marLeft w:val="0"/>
          <w:marRight w:val="0"/>
          <w:marTop w:val="0"/>
          <w:marBottom w:val="0"/>
          <w:divBdr>
            <w:top w:val="none" w:sz="0" w:space="0" w:color="auto"/>
            <w:left w:val="none" w:sz="0" w:space="0" w:color="auto"/>
            <w:bottom w:val="none" w:sz="0" w:space="0" w:color="auto"/>
            <w:right w:val="none" w:sz="0" w:space="0" w:color="auto"/>
          </w:divBdr>
        </w:div>
        <w:div w:id="251941040">
          <w:marLeft w:val="0"/>
          <w:marRight w:val="0"/>
          <w:marTop w:val="0"/>
          <w:marBottom w:val="0"/>
          <w:divBdr>
            <w:top w:val="none" w:sz="0" w:space="0" w:color="auto"/>
            <w:left w:val="none" w:sz="0" w:space="0" w:color="auto"/>
            <w:bottom w:val="none" w:sz="0" w:space="0" w:color="auto"/>
            <w:right w:val="none" w:sz="0" w:space="0" w:color="auto"/>
          </w:divBdr>
        </w:div>
        <w:div w:id="378751143">
          <w:marLeft w:val="0"/>
          <w:marRight w:val="0"/>
          <w:marTop w:val="0"/>
          <w:marBottom w:val="0"/>
          <w:divBdr>
            <w:top w:val="none" w:sz="0" w:space="0" w:color="auto"/>
            <w:left w:val="none" w:sz="0" w:space="0" w:color="auto"/>
            <w:bottom w:val="none" w:sz="0" w:space="0" w:color="auto"/>
            <w:right w:val="none" w:sz="0" w:space="0" w:color="auto"/>
          </w:divBdr>
        </w:div>
        <w:div w:id="1077284208">
          <w:marLeft w:val="0"/>
          <w:marRight w:val="0"/>
          <w:marTop w:val="0"/>
          <w:marBottom w:val="0"/>
          <w:divBdr>
            <w:top w:val="none" w:sz="0" w:space="0" w:color="auto"/>
            <w:left w:val="none" w:sz="0" w:space="0" w:color="auto"/>
            <w:bottom w:val="none" w:sz="0" w:space="0" w:color="auto"/>
            <w:right w:val="none" w:sz="0" w:space="0" w:color="auto"/>
          </w:divBdr>
        </w:div>
      </w:divsChild>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880">
      <w:bodyDiv w:val="1"/>
      <w:marLeft w:val="0"/>
      <w:marRight w:val="0"/>
      <w:marTop w:val="0"/>
      <w:marBottom w:val="0"/>
      <w:divBdr>
        <w:top w:val="none" w:sz="0" w:space="0" w:color="auto"/>
        <w:left w:val="none" w:sz="0" w:space="0" w:color="auto"/>
        <w:bottom w:val="none" w:sz="0" w:space="0" w:color="auto"/>
        <w:right w:val="none" w:sz="0" w:space="0" w:color="auto"/>
      </w:divBdr>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2357">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531260418">
      <w:bodyDiv w:val="1"/>
      <w:marLeft w:val="0"/>
      <w:marRight w:val="0"/>
      <w:marTop w:val="0"/>
      <w:marBottom w:val="0"/>
      <w:divBdr>
        <w:top w:val="none" w:sz="0" w:space="0" w:color="auto"/>
        <w:left w:val="none" w:sz="0" w:space="0" w:color="auto"/>
        <w:bottom w:val="none" w:sz="0" w:space="0" w:color="auto"/>
        <w:right w:val="none" w:sz="0" w:space="0" w:color="auto"/>
      </w:divBdr>
      <w:divsChild>
        <w:div w:id="1849169961">
          <w:marLeft w:val="0"/>
          <w:marRight w:val="0"/>
          <w:marTop w:val="0"/>
          <w:marBottom w:val="0"/>
          <w:divBdr>
            <w:top w:val="none" w:sz="0" w:space="0" w:color="auto"/>
            <w:left w:val="none" w:sz="0" w:space="0" w:color="auto"/>
            <w:bottom w:val="none" w:sz="0" w:space="0" w:color="auto"/>
            <w:right w:val="none" w:sz="0" w:space="0" w:color="auto"/>
          </w:divBdr>
          <w:divsChild>
            <w:div w:id="677581815">
              <w:marLeft w:val="0"/>
              <w:marRight w:val="0"/>
              <w:marTop w:val="0"/>
              <w:marBottom w:val="0"/>
              <w:divBdr>
                <w:top w:val="none" w:sz="0" w:space="0" w:color="auto"/>
                <w:left w:val="none" w:sz="0" w:space="0" w:color="auto"/>
                <w:bottom w:val="none" w:sz="0" w:space="0" w:color="auto"/>
                <w:right w:val="none" w:sz="0" w:space="0" w:color="auto"/>
              </w:divBdr>
              <w:divsChild>
                <w:div w:id="2070570469">
                  <w:marLeft w:val="0"/>
                  <w:marRight w:val="0"/>
                  <w:marTop w:val="0"/>
                  <w:marBottom w:val="0"/>
                  <w:divBdr>
                    <w:top w:val="none" w:sz="0" w:space="0" w:color="auto"/>
                    <w:left w:val="none" w:sz="0" w:space="0" w:color="auto"/>
                    <w:bottom w:val="none" w:sz="0" w:space="0" w:color="auto"/>
                    <w:right w:val="none" w:sz="0" w:space="0" w:color="auto"/>
                  </w:divBdr>
                  <w:divsChild>
                    <w:div w:id="1342048093">
                      <w:marLeft w:val="0"/>
                      <w:marRight w:val="0"/>
                      <w:marTop w:val="0"/>
                      <w:marBottom w:val="0"/>
                      <w:divBdr>
                        <w:top w:val="none" w:sz="0" w:space="0" w:color="auto"/>
                        <w:left w:val="none" w:sz="0" w:space="0" w:color="auto"/>
                        <w:bottom w:val="none" w:sz="0" w:space="0" w:color="auto"/>
                        <w:right w:val="none" w:sz="0" w:space="0" w:color="auto"/>
                      </w:divBdr>
                      <w:divsChild>
                        <w:div w:id="1566405986">
                          <w:marLeft w:val="0"/>
                          <w:marRight w:val="0"/>
                          <w:marTop w:val="0"/>
                          <w:marBottom w:val="0"/>
                          <w:divBdr>
                            <w:top w:val="none" w:sz="0" w:space="0" w:color="auto"/>
                            <w:left w:val="none" w:sz="0" w:space="0" w:color="auto"/>
                            <w:bottom w:val="none" w:sz="0" w:space="0" w:color="auto"/>
                            <w:right w:val="none" w:sz="0" w:space="0" w:color="auto"/>
                          </w:divBdr>
                          <w:divsChild>
                            <w:div w:id="275214458">
                              <w:marLeft w:val="0"/>
                              <w:marRight w:val="0"/>
                              <w:marTop w:val="0"/>
                              <w:marBottom w:val="0"/>
                              <w:divBdr>
                                <w:top w:val="none" w:sz="0" w:space="0" w:color="auto"/>
                                <w:left w:val="none" w:sz="0" w:space="0" w:color="auto"/>
                                <w:bottom w:val="none" w:sz="0" w:space="0" w:color="auto"/>
                                <w:right w:val="none" w:sz="0" w:space="0" w:color="auto"/>
                              </w:divBdr>
                              <w:divsChild>
                                <w:div w:id="1914969027">
                                  <w:marLeft w:val="0"/>
                                  <w:marRight w:val="0"/>
                                  <w:marTop w:val="0"/>
                                  <w:marBottom w:val="0"/>
                                  <w:divBdr>
                                    <w:top w:val="none" w:sz="0" w:space="0" w:color="auto"/>
                                    <w:left w:val="none" w:sz="0" w:space="0" w:color="auto"/>
                                    <w:bottom w:val="none" w:sz="0" w:space="0" w:color="auto"/>
                                    <w:right w:val="none" w:sz="0" w:space="0" w:color="auto"/>
                                  </w:divBdr>
                                </w:div>
                              </w:divsChild>
                            </w:div>
                            <w:div w:id="1683976089">
                              <w:marLeft w:val="0"/>
                              <w:marRight w:val="0"/>
                              <w:marTop w:val="0"/>
                              <w:marBottom w:val="0"/>
                              <w:divBdr>
                                <w:top w:val="none" w:sz="0" w:space="0" w:color="auto"/>
                                <w:left w:val="none" w:sz="0" w:space="0" w:color="auto"/>
                                <w:bottom w:val="none" w:sz="0" w:space="0" w:color="auto"/>
                                <w:right w:val="none" w:sz="0" w:space="0" w:color="auto"/>
                              </w:divBdr>
                              <w:divsChild>
                                <w:div w:id="491338814">
                                  <w:marLeft w:val="0"/>
                                  <w:marRight w:val="0"/>
                                  <w:marTop w:val="0"/>
                                  <w:marBottom w:val="0"/>
                                  <w:divBdr>
                                    <w:top w:val="none" w:sz="0" w:space="0" w:color="auto"/>
                                    <w:left w:val="none" w:sz="0" w:space="0" w:color="auto"/>
                                    <w:bottom w:val="none" w:sz="0" w:space="0" w:color="auto"/>
                                    <w:right w:val="none" w:sz="0" w:space="0" w:color="auto"/>
                                  </w:divBdr>
                                </w:div>
                                <w:div w:id="511340608">
                                  <w:marLeft w:val="0"/>
                                  <w:marRight w:val="0"/>
                                  <w:marTop w:val="0"/>
                                  <w:marBottom w:val="0"/>
                                  <w:divBdr>
                                    <w:top w:val="none" w:sz="0" w:space="0" w:color="auto"/>
                                    <w:left w:val="none" w:sz="0" w:space="0" w:color="auto"/>
                                    <w:bottom w:val="none" w:sz="0" w:space="0" w:color="auto"/>
                                    <w:right w:val="none" w:sz="0" w:space="0" w:color="auto"/>
                                  </w:divBdr>
                                </w:div>
                                <w:div w:id="20544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35260">
      <w:bodyDiv w:val="1"/>
      <w:marLeft w:val="0"/>
      <w:marRight w:val="0"/>
      <w:marTop w:val="0"/>
      <w:marBottom w:val="0"/>
      <w:divBdr>
        <w:top w:val="none" w:sz="0" w:space="0" w:color="auto"/>
        <w:left w:val="none" w:sz="0" w:space="0" w:color="auto"/>
        <w:bottom w:val="none" w:sz="0" w:space="0" w:color="auto"/>
        <w:right w:val="none" w:sz="0" w:space="0" w:color="auto"/>
      </w:divBdr>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802187424">
      <w:bodyDiv w:val="1"/>
      <w:marLeft w:val="0"/>
      <w:marRight w:val="0"/>
      <w:marTop w:val="0"/>
      <w:marBottom w:val="0"/>
      <w:divBdr>
        <w:top w:val="none" w:sz="0" w:space="0" w:color="auto"/>
        <w:left w:val="none" w:sz="0" w:space="0" w:color="auto"/>
        <w:bottom w:val="none" w:sz="0" w:space="0" w:color="auto"/>
        <w:right w:val="none" w:sz="0" w:space="0" w:color="auto"/>
      </w:divBdr>
    </w:div>
    <w:div w:id="1949120280">
      <w:bodyDiv w:val="1"/>
      <w:marLeft w:val="0"/>
      <w:marRight w:val="0"/>
      <w:marTop w:val="0"/>
      <w:marBottom w:val="0"/>
      <w:divBdr>
        <w:top w:val="none" w:sz="0" w:space="0" w:color="auto"/>
        <w:left w:val="none" w:sz="0" w:space="0" w:color="auto"/>
        <w:bottom w:val="none" w:sz="0" w:space="0" w:color="auto"/>
        <w:right w:val="none" w:sz="0" w:space="0" w:color="auto"/>
      </w:divBdr>
      <w:divsChild>
        <w:div w:id="361520461">
          <w:marLeft w:val="0"/>
          <w:marRight w:val="0"/>
          <w:marTop w:val="0"/>
          <w:marBottom w:val="0"/>
          <w:divBdr>
            <w:top w:val="none" w:sz="0" w:space="0" w:color="auto"/>
            <w:left w:val="none" w:sz="0" w:space="0" w:color="auto"/>
            <w:bottom w:val="none" w:sz="0" w:space="0" w:color="auto"/>
            <w:right w:val="none" w:sz="0" w:space="0" w:color="auto"/>
          </w:divBdr>
          <w:divsChild>
            <w:div w:id="1202014860">
              <w:marLeft w:val="0"/>
              <w:marRight w:val="0"/>
              <w:marTop w:val="0"/>
              <w:marBottom w:val="0"/>
              <w:divBdr>
                <w:top w:val="none" w:sz="0" w:space="0" w:color="auto"/>
                <w:left w:val="none" w:sz="0" w:space="0" w:color="auto"/>
                <w:bottom w:val="none" w:sz="0" w:space="0" w:color="auto"/>
                <w:right w:val="none" w:sz="0" w:space="0" w:color="auto"/>
              </w:divBdr>
            </w:div>
            <w:div w:id="169879393">
              <w:marLeft w:val="0"/>
              <w:marRight w:val="0"/>
              <w:marTop w:val="0"/>
              <w:marBottom w:val="0"/>
              <w:divBdr>
                <w:top w:val="none" w:sz="0" w:space="0" w:color="auto"/>
                <w:left w:val="none" w:sz="0" w:space="0" w:color="auto"/>
                <w:bottom w:val="none" w:sz="0" w:space="0" w:color="auto"/>
                <w:right w:val="none" w:sz="0" w:space="0" w:color="auto"/>
              </w:divBdr>
            </w:div>
            <w:div w:id="10344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AC675-20D2-4B01-BC7F-7A650CD0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440</Words>
  <Characters>2378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4</cp:revision>
  <cp:lastPrinted>2025-09-30T05:00:00Z</cp:lastPrinted>
  <dcterms:created xsi:type="dcterms:W3CDTF">2025-09-30T04:50:00Z</dcterms:created>
  <dcterms:modified xsi:type="dcterms:W3CDTF">2025-09-30T05:03:00Z</dcterms:modified>
</cp:coreProperties>
</file>