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Κουτρουμάνη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904837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0E451AA5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Pr="00F77D51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demsymbaliart.thesp@gmail.com</w:t>
                                        </w:r>
                                      </w:p>
                                    </w:tc>
                                  </w:tr>
                                  <w:tr w:rsidR="00A3725D" w:rsidRPr="00904837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Κουτρουμάνη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904837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0E451AA5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Pr="00F77D51">
                                    <w:rPr>
                                      <w:rStyle w:val="2Char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demsymbaliart.thesp@gmail.com</w:t>
                                  </w:r>
                                </w:p>
                              </w:tc>
                            </w:tr>
                            <w:tr w:rsidR="00A3725D" w:rsidRPr="00904837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22301227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13/10/2025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Αρ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8427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Δήμου Αλιάρτου – </w:t>
      </w:r>
      <w:proofErr w:type="spellStart"/>
      <w:r>
        <w:rPr>
          <w:rFonts w:ascii="Calibri" w:hAnsi="Calibri" w:cs="Calibri"/>
          <w:b/>
          <w:bCs/>
          <w:color w:val="000000"/>
        </w:rPr>
        <w:t>Θεσπιέων</w:t>
      </w:r>
      <w:proofErr w:type="spellEnd"/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ACCC45A" w14:textId="730A469B" w:rsidR="00A3725D" w:rsidRPr="00E0396C" w:rsidRDefault="00F80394" w:rsidP="00E0396C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F38374F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24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</w:t>
      </w:r>
      <w:proofErr w:type="spellStart"/>
      <w:r>
        <w:rPr>
          <w:rFonts w:ascii="Calibri" w:hAnsi="Calibri" w:cs="Calibri"/>
          <w:sz w:val="22"/>
          <w:szCs w:val="22"/>
        </w:rPr>
        <w:t>Θεσπιέων</w:t>
      </w:r>
      <w:proofErr w:type="spellEnd"/>
      <w:r>
        <w:rPr>
          <w:rFonts w:ascii="Calibri" w:hAnsi="Calibri" w:cs="Calibri"/>
          <w:sz w:val="22"/>
          <w:szCs w:val="22"/>
        </w:rPr>
        <w:t>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Παρασκευή 17 Οκτωβρίου 2025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Μπούτσικος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750CD9DD" w:rsidR="005B16AE" w:rsidRPr="00E0396C" w:rsidRDefault="00E0396C" w:rsidP="00E0396C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1.</w:t>
      </w:r>
      <w:r w:rsidR="00BA5D7B" w:rsidRPr="00E0396C">
        <w:rPr>
          <w:rFonts w:cstheme="minorHAnsi"/>
          <w:iCs/>
        </w:rPr>
        <w:t>Περί της 11ης αναμόρφωσης προϋπολογισμού οικ. έτους 2025.</w:t>
      </w:r>
    </w:p>
    <w:p w14:paraId="00545CB6" w14:textId="577FB5B4" w:rsidR="00A3725D" w:rsidRDefault="00E0396C" w:rsidP="00E0396C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2.</w:t>
      </w:r>
      <w:r w:rsidR="00BA5D7B" w:rsidRPr="00E0396C">
        <w:rPr>
          <w:rFonts w:cstheme="minorHAnsi"/>
          <w:iCs/>
        </w:rPr>
        <w:t xml:space="preserve">Περί έγκριση του </w:t>
      </w:r>
      <w:proofErr w:type="spellStart"/>
      <w:r w:rsidR="00BA5D7B" w:rsidRPr="00E0396C">
        <w:rPr>
          <w:rFonts w:cstheme="minorHAnsi"/>
          <w:iCs/>
        </w:rPr>
        <w:t>εκπονηθέντος</w:t>
      </w:r>
      <w:proofErr w:type="spellEnd"/>
      <w:r w:rsidR="00BA5D7B" w:rsidRPr="00E0396C">
        <w:rPr>
          <w:rFonts w:cstheme="minorHAnsi"/>
          <w:iCs/>
        </w:rPr>
        <w:t xml:space="preserve"> Σχεδίου Ενεργειακής Απόδοσης Κτιρίων (ΣΕΑΚ) του Δήμου Αλιάρτου - </w:t>
      </w:r>
      <w:proofErr w:type="spellStart"/>
      <w:r w:rsidR="00BA5D7B" w:rsidRPr="00E0396C">
        <w:rPr>
          <w:rFonts w:cstheme="minorHAnsi"/>
          <w:iCs/>
        </w:rPr>
        <w:t>Θεσπιέων</w:t>
      </w:r>
      <w:proofErr w:type="spellEnd"/>
      <w:r w:rsidR="00BA5D7B" w:rsidRPr="00E0396C">
        <w:rPr>
          <w:rFonts w:cstheme="minorHAnsi"/>
          <w:iCs/>
        </w:rPr>
        <w:t>, κατ’ εφαρμογή του άρθρου 6, παρ. 12 του Ν.4843/2021 (ΦΕΚ 193 Α’).</w:t>
      </w:r>
    </w:p>
    <w:p w14:paraId="596AA9E2" w14:textId="77777777" w:rsidR="00E0396C" w:rsidRPr="00E0396C" w:rsidRDefault="00E0396C" w:rsidP="00E0396C">
      <w:pPr>
        <w:spacing w:line="360" w:lineRule="auto"/>
        <w:jc w:val="both"/>
        <w:rPr>
          <w:rStyle w:val="a3"/>
          <w:rFonts w:cstheme="minorHAnsi"/>
          <w:i w:val="0"/>
          <w:iCs/>
        </w:rPr>
      </w:pPr>
    </w:p>
    <w:p w14:paraId="3F7556AF" w14:textId="31D4F4AB" w:rsidR="00A3725D" w:rsidRPr="00E0396C" w:rsidRDefault="00E0396C" w:rsidP="00E0396C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E0396C">
        <w:rPr>
          <w:b/>
        </w:rPr>
        <w:t>Ο ΠΡΟΕΔΡΟΣ ΔΗΜΟΤΙΚΗΣ ΕΠΙΤΡΟΠΗΣ</w:t>
      </w:r>
    </w:p>
    <w:p w14:paraId="280F4990" w14:textId="16DD1E97" w:rsidR="00E0396C" w:rsidRPr="00E0396C" w:rsidRDefault="00E0396C" w:rsidP="00E0396C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3BEB5156" w14:textId="772DE4C4" w:rsidR="00E0396C" w:rsidRPr="00E0396C" w:rsidRDefault="00E0396C" w:rsidP="00E0396C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jc w:val="center"/>
        <w:rPr>
          <w:rFonts w:cs="Cambria"/>
          <w:b/>
          <w:bCs/>
          <w:color w:val="000000"/>
        </w:rPr>
      </w:pPr>
      <w:r w:rsidRPr="00E0396C">
        <w:rPr>
          <w:b/>
        </w:rPr>
        <w:t>ΑΡΑΠΙΤΣΑΣ ΓΕΩΡΓΙΟΣ</w:t>
      </w:r>
    </w:p>
    <w:sectPr w:rsidR="00E0396C" w:rsidRPr="00E0396C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E4F2" w14:textId="77777777" w:rsidR="004610BF" w:rsidRDefault="004610BF">
      <w:pPr>
        <w:spacing w:line="240" w:lineRule="auto"/>
      </w:pPr>
      <w:r>
        <w:separator/>
      </w:r>
    </w:p>
  </w:endnote>
  <w:endnote w:type="continuationSeparator" w:id="0">
    <w:p w14:paraId="33487763" w14:textId="77777777" w:rsidR="004610BF" w:rsidRDefault="00461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70A9" w14:textId="2A1F20CE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42B67">
          <w:rPr>
            <w:noProof/>
          </w:rPr>
          <w:t>1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5CAF" w14:textId="77777777" w:rsidR="004610BF" w:rsidRDefault="004610BF">
      <w:pPr>
        <w:spacing w:after="0"/>
      </w:pPr>
      <w:r>
        <w:separator/>
      </w:r>
    </w:p>
  </w:footnote>
  <w:footnote w:type="continuationSeparator" w:id="0">
    <w:p w14:paraId="5468C260" w14:textId="77777777" w:rsidR="004610BF" w:rsidRDefault="004610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993616">
    <w:abstractNumId w:val="4"/>
  </w:num>
  <w:num w:numId="2" w16cid:durableId="1739473903">
    <w:abstractNumId w:val="1"/>
  </w:num>
  <w:num w:numId="3" w16cid:durableId="557937760">
    <w:abstractNumId w:val="6"/>
  </w:num>
  <w:num w:numId="4" w16cid:durableId="1677270161">
    <w:abstractNumId w:val="3"/>
  </w:num>
  <w:num w:numId="5" w16cid:durableId="491601831">
    <w:abstractNumId w:val="0"/>
  </w:num>
  <w:num w:numId="6" w16cid:durableId="714282413">
    <w:abstractNumId w:val="2"/>
  </w:num>
  <w:num w:numId="7" w16cid:durableId="1355307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42B67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610BF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03E25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1F01"/>
    <w:rsid w:val="00843082"/>
    <w:rsid w:val="008A3AFE"/>
    <w:rsid w:val="008F4BC9"/>
    <w:rsid w:val="00904367"/>
    <w:rsid w:val="00904541"/>
    <w:rsid w:val="00904837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0396C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3AAAE84-55CD-4727-99B4-D837EB678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Angelos Papadopoulos</cp:lastModifiedBy>
  <cp:revision>2</cp:revision>
  <cp:lastPrinted>2025-10-13T11:16:00Z</cp:lastPrinted>
  <dcterms:created xsi:type="dcterms:W3CDTF">2025-10-18T11:01:00Z</dcterms:created>
  <dcterms:modified xsi:type="dcterms:W3CDTF">2025-10-18T11:01:00Z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