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F27501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3D54DA0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64E51" w:rsidRPr="00F64E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F27501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F27501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3D54DA0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64E51" w:rsidRPr="00F64E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F27501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4730997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1FA88938" w:rsidR="00A3725D" w:rsidRDefault="00861041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Αλίαρτος, 13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>/1</w:t>
            </w:r>
            <w:r w:rsidR="0089150D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/2025 </w:t>
            </w:r>
          </w:p>
          <w:p w14:paraId="38331E23" w14:textId="133EA118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 w:rsidR="0089150D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861041">
              <w:rPr>
                <w:rFonts w:ascii="Tahoma" w:hAnsi="Tahoma" w:cs="Tahoma"/>
                <w:color w:val="000000"/>
                <w:sz w:val="18"/>
                <w:szCs w:val="18"/>
              </w:rPr>
              <w:t>9503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1AD9B13E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1041">
        <w:rPr>
          <w:rFonts w:ascii="Calibri" w:hAnsi="Calibri" w:cs="Calibri"/>
          <w:b/>
          <w:bCs/>
          <w:iCs/>
          <w:color w:val="000000"/>
          <w:sz w:val="22"/>
          <w:szCs w:val="22"/>
        </w:rPr>
        <w:t>29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861041">
        <w:rPr>
          <w:rFonts w:ascii="Calibri" w:hAnsi="Calibri" w:cs="Calibri"/>
          <w:b/>
          <w:bCs/>
          <w:sz w:val="22"/>
          <w:szCs w:val="22"/>
        </w:rPr>
        <w:t>Δευτέρα 17</w:t>
      </w:r>
      <w:r w:rsidR="0089150D">
        <w:rPr>
          <w:rFonts w:ascii="Calibri" w:hAnsi="Calibri" w:cs="Calibri"/>
          <w:b/>
          <w:bCs/>
          <w:sz w:val="22"/>
          <w:szCs w:val="22"/>
        </w:rPr>
        <w:t xml:space="preserve"> Νοεμβρίου</w:t>
      </w:r>
      <w:r>
        <w:rPr>
          <w:rFonts w:ascii="Calibri" w:hAnsi="Calibri" w:cs="Calibri"/>
          <w:b/>
          <w:bCs/>
          <w:sz w:val="22"/>
          <w:szCs w:val="22"/>
        </w:rPr>
        <w:t xml:space="preserve">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34134117" w14:textId="515F381D" w:rsidR="00A5334E" w:rsidRPr="0089150D" w:rsidRDefault="00EA7924" w:rsidP="00F64E5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Theme="minorHAnsi" w:hAnsiTheme="minorHAnsi" w:cstheme="minorHAnsi"/>
          <w:i w:val="0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F64E5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F64E5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0754F205" w:rsidR="005B16AE" w:rsidRPr="0089150D" w:rsidRDefault="00F64E51" w:rsidP="0089150D">
      <w:pPr>
        <w:spacing w:line="360" w:lineRule="auto"/>
        <w:jc w:val="both"/>
      </w:pPr>
      <w:r w:rsidRPr="00F64E51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861041">
        <w:rPr>
          <w:rStyle w:val="ng-scope"/>
        </w:rPr>
        <w:t>Περί της 12</w:t>
      </w:r>
      <w:r w:rsidR="00861041" w:rsidRPr="00861041">
        <w:rPr>
          <w:rStyle w:val="ng-scope"/>
        </w:rPr>
        <w:t xml:space="preserve">ης αναμόρφωσης προϋπολογισμού οικ. έτους 2025.(Εισηγητής ο Δήμαρχος Κος </w:t>
      </w:r>
      <w:proofErr w:type="spellStart"/>
      <w:r w:rsidR="00861041" w:rsidRPr="00861041">
        <w:rPr>
          <w:rStyle w:val="ng-scope"/>
        </w:rPr>
        <w:t>Αραπίτσας</w:t>
      </w:r>
      <w:proofErr w:type="spellEnd"/>
      <w:r w:rsidR="00861041" w:rsidRPr="00861041">
        <w:rPr>
          <w:rStyle w:val="ng-scope"/>
        </w:rPr>
        <w:t xml:space="preserve"> Γεώργιος)</w:t>
      </w:r>
    </w:p>
    <w:p w14:paraId="5F97EF22" w14:textId="0C6E4816" w:rsidR="00F64E51" w:rsidRPr="007567D3" w:rsidRDefault="00F64E51" w:rsidP="0089150D">
      <w:pPr>
        <w:spacing w:line="360" w:lineRule="auto"/>
        <w:jc w:val="both"/>
        <w:rPr>
          <w:color w:val="FF0000"/>
        </w:rPr>
      </w:pPr>
      <w:r w:rsidRPr="00F64E51">
        <w:rPr>
          <w:rFonts w:cstheme="minorHAnsi"/>
          <w:b/>
          <w:iCs/>
        </w:rPr>
        <w:t>2</w:t>
      </w:r>
      <w:r w:rsidRPr="007567D3">
        <w:rPr>
          <w:rFonts w:cstheme="minorHAnsi"/>
          <w:b/>
          <w:iCs/>
          <w:color w:val="000000" w:themeColor="text1"/>
        </w:rPr>
        <w:t>.</w:t>
      </w:r>
      <w:r w:rsidRPr="007567D3">
        <w:rPr>
          <w:rFonts w:cstheme="minorHAnsi"/>
          <w:iCs/>
          <w:color w:val="000000" w:themeColor="text1"/>
        </w:rPr>
        <w:t xml:space="preserve"> </w:t>
      </w:r>
      <w:r w:rsidR="007567D3" w:rsidRPr="007567D3">
        <w:rPr>
          <w:rFonts w:cstheme="minorHAnsi"/>
          <w:iCs/>
          <w:color w:val="000000" w:themeColor="text1"/>
        </w:rPr>
        <w:t xml:space="preserve"> Περ</w:t>
      </w:r>
      <w:r w:rsidR="00EC11FD">
        <w:rPr>
          <w:rFonts w:cstheme="minorHAnsi"/>
          <w:iCs/>
          <w:color w:val="000000" w:themeColor="text1"/>
        </w:rPr>
        <w:t>ί έγκρισης</w:t>
      </w:r>
      <w:r w:rsidR="007567D3" w:rsidRPr="007567D3">
        <w:rPr>
          <w:rStyle w:val="ng-scope"/>
          <w:color w:val="000000" w:themeColor="text1"/>
        </w:rPr>
        <w:t xml:space="preserve"> του πρακτικού της συνεδρίασης επιτροπής γι</w:t>
      </w:r>
      <w:r w:rsidR="00246112">
        <w:rPr>
          <w:rStyle w:val="ng-scope"/>
          <w:color w:val="000000" w:themeColor="text1"/>
        </w:rPr>
        <w:t>α την εξέταση αιτήσεων ΤΑΦΕ. (</w:t>
      </w:r>
      <w:r w:rsidR="007567D3" w:rsidRPr="007567D3">
        <w:rPr>
          <w:rStyle w:val="ng-scope"/>
          <w:color w:val="000000" w:themeColor="text1"/>
        </w:rPr>
        <w:t xml:space="preserve">Εισηγητής ο Δήμαρχος Κος </w:t>
      </w:r>
      <w:proofErr w:type="spellStart"/>
      <w:r w:rsidR="007567D3" w:rsidRPr="007567D3">
        <w:rPr>
          <w:rStyle w:val="ng-scope"/>
          <w:color w:val="000000" w:themeColor="text1"/>
        </w:rPr>
        <w:t>Αραπίτσας</w:t>
      </w:r>
      <w:proofErr w:type="spellEnd"/>
      <w:r w:rsidR="007567D3" w:rsidRPr="007567D3">
        <w:rPr>
          <w:rStyle w:val="ng-scope"/>
          <w:color w:val="000000" w:themeColor="text1"/>
        </w:rPr>
        <w:t xml:space="preserve"> Γεώργιος)</w:t>
      </w:r>
    </w:p>
    <w:p w14:paraId="64670357" w14:textId="24604014" w:rsidR="00F64E51" w:rsidRPr="0089150D" w:rsidRDefault="00F64E51" w:rsidP="0089150D">
      <w:pPr>
        <w:spacing w:line="360" w:lineRule="auto"/>
        <w:jc w:val="both"/>
      </w:pPr>
      <w:r w:rsidRPr="00F64E51">
        <w:rPr>
          <w:rFonts w:cstheme="minorHAnsi"/>
          <w:b/>
          <w:iCs/>
        </w:rPr>
        <w:t>3.</w:t>
      </w:r>
      <w:r>
        <w:rPr>
          <w:rFonts w:cstheme="minorHAnsi"/>
          <w:iCs/>
        </w:rPr>
        <w:t xml:space="preserve"> </w:t>
      </w:r>
      <w:r w:rsidR="00861041" w:rsidRPr="00861041">
        <w:rPr>
          <w:rStyle w:val="ng-scope"/>
        </w:rPr>
        <w:t xml:space="preserve">Περί έγκρισης υποβολής αιτήματος τροποποίησης της ημερομηνίας λήξης του φυσικού αντικειμένου μέχρι τις 31.12.2026 και αναλογικής αύξησης του προϋπολογισμού της απόφασης ένταξης της πράξης «ΣΥΝΕΧΙΣΗ </w:t>
      </w:r>
      <w:r w:rsidR="00861041" w:rsidRPr="00861041">
        <w:rPr>
          <w:rStyle w:val="ng-scope"/>
        </w:rPr>
        <w:lastRenderedPageBreak/>
        <w:t>ΚΕΝΤΡΟΥ ΚΟΙΝΟΤΗΤΑΣ ΔΗΜΟΥ ΑΛΙΑΡΤΟΥ - ΘΕΣΠΙΕΩΝ» με Κωδικό ΟΠΣ 6003055 και ένταξη στο Πρόγραμμα «ΣΤΕΡΕΑ ΕΛΛΑΔΑ 2021-2027».</w:t>
      </w:r>
      <w:r w:rsidR="0089150D">
        <w:rPr>
          <w:rStyle w:val="ng-scope"/>
        </w:rPr>
        <w:t xml:space="preserve">.(Εισηγητής ο Δήμαρχος Κος </w:t>
      </w:r>
      <w:proofErr w:type="spellStart"/>
      <w:r w:rsidR="0089150D">
        <w:rPr>
          <w:rStyle w:val="ng-scope"/>
        </w:rPr>
        <w:t>Αραπίτσας</w:t>
      </w:r>
      <w:proofErr w:type="spellEnd"/>
      <w:r w:rsidR="0089150D">
        <w:rPr>
          <w:rStyle w:val="ng-scope"/>
        </w:rPr>
        <w:t xml:space="preserve"> Γεώργιος)</w:t>
      </w:r>
    </w:p>
    <w:p w14:paraId="57587533" w14:textId="0F6774D5" w:rsidR="00E15CEB" w:rsidRPr="00C908BC" w:rsidRDefault="00E15CEB" w:rsidP="0089150D">
      <w:pPr>
        <w:spacing w:line="360" w:lineRule="auto"/>
        <w:jc w:val="both"/>
        <w:rPr>
          <w:rStyle w:val="a3"/>
          <w:rFonts w:ascii="Calibri" w:hAnsi="Calibri" w:cs="Calibri"/>
          <w:iCs/>
        </w:rPr>
      </w:pPr>
    </w:p>
    <w:p w14:paraId="00545CB6" w14:textId="24F2DB14" w:rsidR="00A3725D" w:rsidRPr="00C908BC" w:rsidRDefault="00A3725D" w:rsidP="00F64E51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 w:rsidP="00F64E5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F64E5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 w:rsidP="00F64E5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2B66A42E" w14:textId="14FBB805" w:rsidR="00A3725D" w:rsidRDefault="00A3725D" w:rsidP="00F64E51">
            <w:pPr>
              <w:pStyle w:val="20"/>
              <w:tabs>
                <w:tab w:val="left" w:pos="2460"/>
              </w:tabs>
              <w:spacing w:after="0"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 w:rsidP="00F64E51">
            <w:pPr>
              <w:pStyle w:val="1"/>
              <w:spacing w:line="360" w:lineRule="auto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 w:rsidP="00F64E5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F64E51" w:rsidRDefault="001A21F4" w:rsidP="00F64E5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F64E51">
        <w:rPr>
          <w:lang w:val="el-GR"/>
        </w:rPr>
        <w:t xml:space="preserve">  </w:t>
      </w:r>
    </w:p>
    <w:p w14:paraId="055CDB19" w14:textId="77777777" w:rsidR="00A3725D" w:rsidRDefault="00A3725D" w:rsidP="00F64E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F2A3" w14:textId="77777777" w:rsidR="006821CC" w:rsidRDefault="006821CC">
      <w:pPr>
        <w:spacing w:line="240" w:lineRule="auto"/>
      </w:pPr>
      <w:r>
        <w:separator/>
      </w:r>
    </w:p>
  </w:endnote>
  <w:endnote w:type="continuationSeparator" w:id="0">
    <w:p w14:paraId="72C8FF50" w14:textId="77777777" w:rsidR="006821CC" w:rsidRDefault="00682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70A9" w14:textId="01172D4D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46112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BD3F" w14:textId="77777777" w:rsidR="006821CC" w:rsidRDefault="006821CC">
      <w:pPr>
        <w:spacing w:after="0"/>
      </w:pPr>
      <w:r>
        <w:separator/>
      </w:r>
    </w:p>
  </w:footnote>
  <w:footnote w:type="continuationSeparator" w:id="0">
    <w:p w14:paraId="101DF40D" w14:textId="77777777" w:rsidR="006821CC" w:rsidRDefault="006821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10580">
    <w:abstractNumId w:val="4"/>
  </w:num>
  <w:num w:numId="2" w16cid:durableId="1460955982">
    <w:abstractNumId w:val="1"/>
  </w:num>
  <w:num w:numId="3" w16cid:durableId="644746192">
    <w:abstractNumId w:val="6"/>
  </w:num>
  <w:num w:numId="4" w16cid:durableId="1307054245">
    <w:abstractNumId w:val="3"/>
  </w:num>
  <w:num w:numId="5" w16cid:durableId="985016787">
    <w:abstractNumId w:val="0"/>
  </w:num>
  <w:num w:numId="6" w16cid:durableId="1946157190">
    <w:abstractNumId w:val="2"/>
  </w:num>
  <w:num w:numId="7" w16cid:durableId="1217281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B0D2F"/>
    <w:rsid w:val="000B74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4861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308F8"/>
    <w:rsid w:val="00243049"/>
    <w:rsid w:val="00243E88"/>
    <w:rsid w:val="00246112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54B4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06FB5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21CC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67D3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61041"/>
    <w:rsid w:val="0089150D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0120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33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447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C11FD"/>
    <w:rsid w:val="00ED4084"/>
    <w:rsid w:val="00EE7BC1"/>
    <w:rsid w:val="00EF47C4"/>
    <w:rsid w:val="00F01895"/>
    <w:rsid w:val="00F0411E"/>
    <w:rsid w:val="00F07227"/>
    <w:rsid w:val="00F22765"/>
    <w:rsid w:val="00F25159"/>
    <w:rsid w:val="00F27501"/>
    <w:rsid w:val="00F47D38"/>
    <w:rsid w:val="00F61768"/>
    <w:rsid w:val="00F64E51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ng-scope">
    <w:name w:val="ng-scope"/>
    <w:basedOn w:val="a0"/>
    <w:rsid w:val="0089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951A92C-8994-4AEF-9B2E-97C6B82A6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Angelos Papadopoulos</cp:lastModifiedBy>
  <cp:revision>2</cp:revision>
  <cp:lastPrinted>2025-11-13T12:46:00Z</cp:lastPrinted>
  <dcterms:created xsi:type="dcterms:W3CDTF">2025-11-15T14:57:00Z</dcterms:created>
  <dcterms:modified xsi:type="dcterms:W3CDTF">2025-11-15T14:57:00Z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