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92" w:rsidRPr="00A47792" w:rsidRDefault="00A47792" w:rsidP="00A47792">
      <w:pPr>
        <w:rPr>
          <w:rFonts w:ascii="Calibri" w:hAnsi="Calibri" w:cs="Calibri"/>
          <w:b/>
        </w:rPr>
      </w:pPr>
    </w:p>
    <w:p w:rsidR="0005722B" w:rsidRDefault="0005722B" w:rsidP="00D64C4C">
      <w:pPr>
        <w:widowControl w:val="0"/>
        <w:autoSpaceDE w:val="0"/>
        <w:autoSpaceDN w:val="0"/>
        <w:spacing w:after="0" w:line="278" w:lineRule="auto"/>
        <w:ind w:right="84"/>
        <w:jc w:val="both"/>
      </w:pPr>
    </w:p>
    <w:p w:rsidR="0005722B" w:rsidRPr="00136E13" w:rsidRDefault="0005722B" w:rsidP="0005722B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</w:pPr>
      <w:r w:rsidRPr="0005722B"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  <w:t xml:space="preserve">Δικαιώματα και Υποχρεώσεις </w:t>
      </w:r>
      <w:r w:rsidR="00CD1015" w:rsidRPr="00CD1015">
        <w:rPr>
          <w:rFonts w:ascii="Calibri Light" w:eastAsia="Times New Roman" w:hAnsi="Calibri Light" w:cs="Times New Roman"/>
          <w:b/>
          <w:color w:val="2E74B5"/>
          <w:sz w:val="32"/>
          <w:szCs w:val="32"/>
          <w:lang w:eastAsia="en-US"/>
        </w:rPr>
        <w:t>ωφελούμενων</w:t>
      </w:r>
    </w:p>
    <w:p w:rsidR="0005722B" w:rsidRPr="00136E13" w:rsidRDefault="008E20D4" w:rsidP="0005722B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</w:pP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Συμφώνα με την </w:t>
      </w:r>
      <w:proofErr w:type="spellStart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υπ</w:t>
      </w:r>
      <w:proofErr w:type="spellEnd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΄ </w:t>
      </w:r>
      <w:proofErr w:type="spellStart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αρ</w:t>
      </w:r>
      <w:proofErr w:type="spellEnd"/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. 21</w:t>
      </w:r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/2026 απόφαση του Δημοτικού Συμβουλίου του Δήμου Αλιάρτου – </w:t>
      </w:r>
      <w:proofErr w:type="spellStart"/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Θεσπιέων</w:t>
      </w:r>
      <w:proofErr w:type="spellEnd"/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 με θέμα:  «</w:t>
      </w:r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«Περί έγκρισης εσωτερικού κανονισμού λειτουργίας ΚΕΝΤΡΟΥ ΗΜΕΡΗΣΙΑΣ ΦΡΟΝΤΙΔΑΣ ΗΛΙΚΙΩΜΕΝΩΝ (Κ.Η.Φ.Η.) της Πράξης «Κέντρο Ημερήσιας Φροντίδας Ηλικιωμένων Δήμου Αλιάρτου-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Θεσπιέων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» με Κωδικό ΟΠΣ 6019249 στο Πρόγραμμα «ΣΤΕΡΕΑ ΕΛΛΑΔΑ 2021-2027»». (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Σχετ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. η </w:t>
      </w:r>
      <w:proofErr w:type="spellStart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υπ</w:t>
      </w:r>
      <w:proofErr w:type="spellEnd"/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΄ αριθμ.29/202</w:t>
      </w:r>
      <w:r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6 απόφαση Δημοτικής Επιτροπής)»</w:t>
      </w:r>
      <w:r w:rsid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 xml:space="preserve">, </w:t>
      </w:r>
      <w:r w:rsidR="0005722B" w:rsidRPr="0005722B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(ΑΔΑ:</w:t>
      </w:r>
      <w:r w:rsidR="0005722B" w:rsidRPr="0005722B">
        <w:t xml:space="preserve"> </w:t>
      </w:r>
      <w:r w:rsidRPr="008E20D4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Ψ55ΦΩΨ4-Η0Λ</w:t>
      </w:r>
      <w:r w:rsidR="0005722B" w:rsidRP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)</w:t>
      </w:r>
      <w:r w:rsidR="00136E13">
        <w:rPr>
          <w:rFonts w:ascii="Calibri Light" w:eastAsia="Times New Roman" w:hAnsi="Calibri Light" w:cs="Times New Roman"/>
          <w:color w:val="000000" w:themeColor="text1"/>
          <w:sz w:val="16"/>
          <w:szCs w:val="16"/>
          <w:lang w:eastAsia="en-US"/>
        </w:rPr>
        <w:t>.</w:t>
      </w:r>
    </w:p>
    <w:p w:rsidR="0005722B" w:rsidRPr="0005722B" w:rsidRDefault="0005722B" w:rsidP="0005722B">
      <w:pPr>
        <w:keepNext/>
        <w:keepLines/>
        <w:spacing w:before="240" w:after="0"/>
        <w:jc w:val="center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  <w:lang w:eastAsia="en-US"/>
        </w:rPr>
      </w:pPr>
    </w:p>
    <w:p w:rsidR="00DD5115" w:rsidRPr="00DD5115" w:rsidRDefault="00DD5115" w:rsidP="00DD5115">
      <w:pPr>
        <w:pStyle w:val="1"/>
        <w:spacing w:before="0" w:line="360" w:lineRule="auto"/>
        <w:jc w:val="both"/>
      </w:pPr>
      <w:bookmarkStart w:id="0" w:name="_Toc221707342"/>
      <w:r>
        <w:t>Υ</w:t>
      </w:r>
      <w:r w:rsidRPr="0037066B">
        <w:t>ποχρεώσεις ωφελούμενων</w:t>
      </w:r>
      <w:bookmarkEnd w:id="0"/>
    </w:p>
    <w:p w:rsidR="00DD5115" w:rsidRPr="0037066B" w:rsidRDefault="00DD5115" w:rsidP="00DD5115">
      <w:pPr>
        <w:spacing w:after="0" w:line="360" w:lineRule="auto"/>
        <w:jc w:val="both"/>
      </w:pPr>
      <w:r w:rsidRPr="0037066B">
        <w:t>Οι ωφελούμενοι του Κ.Η.Φ.Η. αποδέχονται τους παρακάτω όρους και περιορισμούς: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Οι ωφελούμενοι οφείλουν να σέβονται το προσωπικό και τους χώρους του Κέντρου.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Σε περίπτωση χορήγησης φαρμακευτικής αγωγής στους ωφελούμενους κατά την παραμονή τους στη δομή,</w:t>
      </w:r>
      <w:r>
        <w:t xml:space="preserve"> </w:t>
      </w:r>
      <w:r w:rsidRPr="0037066B">
        <w:t>θα πρέπει να ενημερώνεται εγγράφως ο/η υπεύθυνος/η της δομής στον οποίο θα παραδίδετε και η</w:t>
      </w:r>
      <w:r>
        <w:t xml:space="preserve"> </w:t>
      </w:r>
      <w:r w:rsidRPr="0037066B">
        <w:t>συγκεκριμένη προς χορήγηση αγωγή.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Καμία ευθύνη δε φέρει το προσωπικό της δομής για τη λήψη οποιασδήποτε άλλης φαρμακευτικής αγωγής</w:t>
      </w:r>
      <w:r>
        <w:t xml:space="preserve"> </w:t>
      </w:r>
      <w:r w:rsidRPr="0037066B">
        <w:t>και σκευασμάτ</w:t>
      </w:r>
      <w:bookmarkStart w:id="1" w:name="_GoBack"/>
      <w:bookmarkEnd w:id="1"/>
      <w:r w:rsidRPr="0037066B">
        <w:t>ων που φέρουν μαζί τους οι ωφελούμενοι και για την οποία δεν έχει προηγηθεί η ως άνω</w:t>
      </w:r>
      <w:r>
        <w:t xml:space="preserve"> </w:t>
      </w:r>
      <w:r w:rsidRPr="0037066B">
        <w:t>διαδικασία.</w:t>
      </w:r>
    </w:p>
    <w:p w:rsidR="00DD5115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Σε περίπτωση αλλαγής της φαρμακευτικής αγωγής ή και της κατάστασης υγείας του ωφελούμενου, θα</w:t>
      </w:r>
      <w:r>
        <w:t xml:space="preserve"> </w:t>
      </w:r>
      <w:r w:rsidRPr="0037066B">
        <w:t>πρέπει να ενημερώνεται η δομή.</w:t>
      </w:r>
    </w:p>
    <w:p w:rsidR="00DD5115" w:rsidRPr="0037066B" w:rsidRDefault="00DD5115" w:rsidP="00DD5115">
      <w:pPr>
        <w:pStyle w:val="a9"/>
        <w:numPr>
          <w:ilvl w:val="0"/>
          <w:numId w:val="6"/>
        </w:numPr>
        <w:spacing w:after="0" w:line="360" w:lineRule="auto"/>
        <w:jc w:val="both"/>
      </w:pPr>
      <w:r w:rsidRPr="0037066B">
        <w:t>Οι ωφελούμενοι είναι υποχρεωμένοι να προσκομίζουν τα δικαιολογητικά που θα τους ζητηθούν και μετά</w:t>
      </w:r>
      <w:r>
        <w:t xml:space="preserve"> </w:t>
      </w:r>
      <w:r w:rsidRPr="0037066B">
        <w:t xml:space="preserve">την αρχική τους εγγραφή για την </w:t>
      </w:r>
      <w:proofErr w:type="spellStart"/>
      <w:r w:rsidRPr="0037066B">
        <w:t>επικαιροποίηση</w:t>
      </w:r>
      <w:proofErr w:type="spellEnd"/>
      <w:r w:rsidRPr="0037066B">
        <w:t xml:space="preserve"> των στοιχείων τους.</w:t>
      </w:r>
    </w:p>
    <w:p w:rsidR="00686C90" w:rsidRPr="00544346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686C90" w:rsidRPr="00544346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686C90" w:rsidRPr="0005722B" w:rsidRDefault="00686C90" w:rsidP="00686C90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>Δηλώνω υπεύθυνα ότι ενημερώθηκα για τα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 δικαιώματα και τις υποχρεώσεις των </w:t>
      </w:r>
      <w:proofErr w:type="spellStart"/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ωφελουμένων</w:t>
      </w:r>
      <w:proofErr w:type="spellEnd"/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 xml:space="preserve"> ως 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εκπρόσωπος α</w:t>
      </w:r>
      <w:r w:rsidR="00DD5115" w:rsidRP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ιτούντος 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 xml:space="preserve">του </w:t>
      </w: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>δικαιούχο</w:t>
      </w:r>
      <w:r w:rsidR="00DD5115">
        <w:rPr>
          <w:rFonts w:ascii="Calibri" w:eastAsia="Calibri" w:hAnsi="Calibri" w:cs="Times New Roman"/>
          <w:sz w:val="24"/>
          <w:szCs w:val="24"/>
          <w:lang w:eastAsia="en-US"/>
        </w:rPr>
        <w:t>υ</w:t>
      </w:r>
      <w:r w:rsidRPr="00544346">
        <w:rPr>
          <w:rFonts w:ascii="Calibri" w:eastAsia="Calibri" w:hAnsi="Calibri" w:cs="Times New Roman"/>
          <w:sz w:val="24"/>
          <w:szCs w:val="24"/>
          <w:lang w:eastAsia="en-US"/>
        </w:rPr>
        <w:t xml:space="preserve"> του Κοινωνικού Παντοπωλείου, όπως αυτά αναφέρονται παραπάνω, τα αναγνωρίζω και παρέλαβα αντίγραφό τους.  </w:t>
      </w:r>
    </w:p>
    <w:p w:rsidR="0005722B" w:rsidRDefault="0005722B" w:rsidP="00D64C4C">
      <w:pPr>
        <w:widowControl w:val="0"/>
        <w:autoSpaceDE w:val="0"/>
        <w:autoSpaceDN w:val="0"/>
        <w:spacing w:after="0" w:line="278" w:lineRule="auto"/>
        <w:ind w:right="84"/>
        <w:jc w:val="both"/>
        <w:rPr>
          <w:rFonts w:ascii="Calibri" w:eastAsia="Arial" w:hAnsi="Calibri" w:cs="Calibri"/>
          <w:sz w:val="18"/>
          <w:szCs w:val="18"/>
          <w:lang w:eastAsia="en-US"/>
        </w:rPr>
      </w:pPr>
    </w:p>
    <w:p w:rsidR="00A47792" w:rsidRDefault="00A47792" w:rsidP="00A47792">
      <w:pPr>
        <w:spacing w:before="92"/>
        <w:ind w:left="206" w:right="730"/>
        <w:jc w:val="center"/>
        <w:rPr>
          <w:rFonts w:ascii="Calibri" w:hAnsi="Calibri" w:cs="Calibri"/>
          <w:b/>
          <w:spacing w:val="-2"/>
          <w:szCs w:val="28"/>
        </w:rPr>
      </w:pPr>
    </w:p>
    <w:p w:rsidR="00686C90" w:rsidRDefault="00E53145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  <w:r w:rsidRPr="00E53145">
        <w:rPr>
          <w:rFonts w:ascii="Calibri" w:hAnsi="Calibri" w:cs="Calibri"/>
          <w:b/>
          <w:spacing w:val="-2"/>
          <w:szCs w:val="28"/>
        </w:rPr>
        <w:t xml:space="preserve"> </w:t>
      </w:r>
      <w:r w:rsidRPr="008E20D4">
        <w:rPr>
          <w:rFonts w:ascii="Calibri" w:hAnsi="Calibri" w:cs="Calibri"/>
          <w:b/>
          <w:spacing w:val="-2"/>
          <w:szCs w:val="28"/>
        </w:rPr>
        <w:t xml:space="preserve">         </w:t>
      </w:r>
      <w:r w:rsidR="00686C90">
        <w:rPr>
          <w:rFonts w:ascii="Calibri" w:hAnsi="Calibri" w:cs="Calibri"/>
          <w:b/>
          <w:spacing w:val="-2"/>
          <w:szCs w:val="28"/>
        </w:rPr>
        <w:t xml:space="preserve">Ημερομηνία                                                                                                      </w:t>
      </w:r>
      <w:r w:rsidR="00DD5115" w:rsidRPr="00DD5115">
        <w:rPr>
          <w:rFonts w:ascii="Calibri" w:hAnsi="Calibri" w:cs="Calibri"/>
          <w:b/>
          <w:spacing w:val="-2"/>
          <w:szCs w:val="28"/>
        </w:rPr>
        <w:t>Ο/Η Εκπρόσωπος Αιτούντος</w:t>
      </w:r>
    </w:p>
    <w:p w:rsidR="00686C90" w:rsidRDefault="00686C90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</w:p>
    <w:p w:rsidR="00686C90" w:rsidRDefault="00686C90" w:rsidP="00686C90">
      <w:pPr>
        <w:spacing w:before="92"/>
        <w:ind w:left="206" w:right="730"/>
        <w:rPr>
          <w:rFonts w:ascii="Calibri" w:hAnsi="Calibri" w:cs="Calibri"/>
          <w:b/>
          <w:spacing w:val="-2"/>
          <w:szCs w:val="28"/>
        </w:rPr>
      </w:pPr>
    </w:p>
    <w:p w:rsidR="00686C90" w:rsidRPr="00A47792" w:rsidRDefault="00E53145" w:rsidP="00686C90">
      <w:pPr>
        <w:spacing w:before="92"/>
        <w:ind w:left="206" w:right="730"/>
        <w:rPr>
          <w:rFonts w:ascii="Calibri" w:hAnsi="Calibri" w:cs="Calibri"/>
          <w:b/>
          <w:sz w:val="18"/>
        </w:rPr>
      </w:pPr>
      <w:r w:rsidRPr="008E20D4">
        <w:rPr>
          <w:rFonts w:ascii="Calibri" w:hAnsi="Calibri" w:cs="Calibri"/>
          <w:b/>
          <w:spacing w:val="-2"/>
          <w:szCs w:val="28"/>
        </w:rPr>
        <w:t xml:space="preserve">          </w:t>
      </w:r>
      <w:r w:rsidR="00686C90">
        <w:rPr>
          <w:rFonts w:ascii="Calibri" w:hAnsi="Calibri" w:cs="Calibri"/>
          <w:b/>
          <w:spacing w:val="-2"/>
          <w:szCs w:val="28"/>
        </w:rPr>
        <w:t>……/……/……..                                                                                                            Υπογραφή</w:t>
      </w:r>
    </w:p>
    <w:p w:rsidR="00A47792" w:rsidRPr="00A47792" w:rsidRDefault="00A47792" w:rsidP="00A47792">
      <w:pPr>
        <w:rPr>
          <w:rFonts w:ascii="Calibri" w:hAnsi="Calibri" w:cs="Calibri"/>
        </w:rPr>
      </w:pPr>
      <w:r w:rsidRPr="00A47792">
        <w:rPr>
          <w:rFonts w:ascii="Calibri" w:hAnsi="Calibri" w:cs="Calibri"/>
        </w:rPr>
        <w:t xml:space="preserve"> </w:t>
      </w:r>
    </w:p>
    <w:p w:rsidR="000518F3" w:rsidRDefault="000518F3"/>
    <w:sectPr w:rsidR="000518F3" w:rsidSect="00146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49" w:bottom="1440" w:left="993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D9" w:rsidRDefault="00AF68D9">
      <w:pPr>
        <w:spacing w:after="0" w:line="240" w:lineRule="auto"/>
      </w:pPr>
      <w:r>
        <w:separator/>
      </w:r>
    </w:p>
  </w:endnote>
  <w:endnote w:type="continuationSeparator" w:id="0">
    <w:p w:rsidR="00AF68D9" w:rsidRDefault="00A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32" w:rsidRDefault="00DF2C32" w:rsidP="00DF2C32">
    <w:pPr>
      <w:pStyle w:val="a4"/>
      <w:tabs>
        <w:tab w:val="clear" w:pos="4153"/>
        <w:tab w:val="clear" w:pos="8306"/>
      </w:tabs>
    </w:pPr>
    <w:r w:rsidRPr="00DF2C32">
      <w:rPr>
        <w:noProof/>
      </w:rPr>
      <w:drawing>
        <wp:inline distT="0" distB="0" distL="0" distR="0">
          <wp:extent cx="2286000" cy="371475"/>
          <wp:effectExtent l="19050" t="0" r="0" b="0"/>
          <wp:docPr id="9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Pr="00DF2C32">
      <w:rPr>
        <w:noProof/>
      </w:rPr>
      <w:drawing>
        <wp:inline distT="0" distB="0" distL="0" distR="0">
          <wp:extent cx="2009775" cy="381000"/>
          <wp:effectExtent l="19050" t="0" r="9525" b="0"/>
          <wp:docPr id="10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EB390D" w:rsidRPr="00EB390D" w:rsidRDefault="00EB390D" w:rsidP="00EB390D">
    <w:pPr>
      <w:spacing w:after="0" w:line="240" w:lineRule="auto"/>
      <w:jc w:val="both"/>
      <w:rPr>
        <w:rFonts w:ascii="Tahoma" w:hAnsi="Tahoma" w:cs="Tahoma"/>
        <w:noProof/>
        <w:sz w:val="16"/>
        <w:szCs w:val="16"/>
      </w:rPr>
    </w:pPr>
    <w:r w:rsidRPr="00EB390D">
      <w:rPr>
        <w:rFonts w:ascii="Tahoma" w:hAnsi="Tahoma" w:cs="Tahoma"/>
        <w:noProof/>
        <w:sz w:val="16"/>
        <w:szCs w:val="16"/>
      </w:rPr>
      <w:t>Ευρωπαϊκό Κοινωνικό Ταμείο</w:t>
    </w:r>
  </w:p>
  <w:p w:rsidR="00DF2C32" w:rsidRPr="00ED64F9" w:rsidRDefault="00EB390D" w:rsidP="00EB390D">
    <w:pPr>
      <w:spacing w:after="0" w:line="240" w:lineRule="auto"/>
      <w:jc w:val="both"/>
      <w:rPr>
        <w:rFonts w:ascii="Arial" w:eastAsia="Times New Roman" w:hAnsi="Arial" w:cs="Arial"/>
        <w:noProof/>
        <w:sz w:val="20"/>
        <w:szCs w:val="20"/>
      </w:rPr>
    </w:pPr>
    <w:r w:rsidRPr="00EB390D">
      <w:rPr>
        <w:rFonts w:ascii="Tahoma" w:hAnsi="Tahoma" w:cs="Tahoma"/>
        <w:noProof/>
        <w:sz w:val="16"/>
        <w:szCs w:val="16"/>
      </w:rPr>
      <w:t>Κωδικός ΟΠΣ: 6019249(Κωδ. Απόφασης: 24558)</w:t>
    </w:r>
  </w:p>
  <w:p w:rsidR="009576DB" w:rsidRDefault="00DF2C32" w:rsidP="00DF2C32">
    <w:pPr>
      <w:pStyle w:val="a4"/>
      <w:tabs>
        <w:tab w:val="clear" w:pos="4153"/>
        <w:tab w:val="clear" w:pos="8306"/>
      </w:tabs>
    </w:pPr>
    <w: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D9" w:rsidRDefault="00AF68D9">
      <w:pPr>
        <w:spacing w:after="0" w:line="240" w:lineRule="auto"/>
      </w:pPr>
      <w:r>
        <w:separator/>
      </w:r>
    </w:p>
  </w:footnote>
  <w:footnote w:type="continuationSeparator" w:id="0">
    <w:p w:rsidR="00AF68D9" w:rsidRDefault="00AF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B2" w:rsidRDefault="00DE75AF">
    <w:pPr>
      <w:pStyle w:val="a3"/>
    </w:pPr>
    <w:r>
      <w:rPr>
        <w:noProof/>
      </w:rPr>
      <w:drawing>
        <wp:inline distT="0" distB="0" distL="0" distR="0">
          <wp:extent cx="2533650" cy="583997"/>
          <wp:effectExtent l="0" t="0" r="0" b="6985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munic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321" cy="60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0D" w:rsidRDefault="00EB3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B861E9"/>
    <w:multiLevelType w:val="hybridMultilevel"/>
    <w:tmpl w:val="339BFF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40E2142"/>
    <w:multiLevelType w:val="hybridMultilevel"/>
    <w:tmpl w:val="1D92D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07A"/>
    <w:multiLevelType w:val="hybridMultilevel"/>
    <w:tmpl w:val="509CD9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08C"/>
    <w:multiLevelType w:val="multilevel"/>
    <w:tmpl w:val="543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852BC"/>
    <w:multiLevelType w:val="hybridMultilevel"/>
    <w:tmpl w:val="E5A226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2"/>
    <w:rsid w:val="00006F7A"/>
    <w:rsid w:val="000132C1"/>
    <w:rsid w:val="00051054"/>
    <w:rsid w:val="000518F3"/>
    <w:rsid w:val="00054647"/>
    <w:rsid w:val="0005722B"/>
    <w:rsid w:val="00072DE0"/>
    <w:rsid w:val="000B268C"/>
    <w:rsid w:val="001073FB"/>
    <w:rsid w:val="001172DD"/>
    <w:rsid w:val="001202B9"/>
    <w:rsid w:val="00136E13"/>
    <w:rsid w:val="00145DCB"/>
    <w:rsid w:val="001465AE"/>
    <w:rsid w:val="00191CA0"/>
    <w:rsid w:val="001B59A4"/>
    <w:rsid w:val="001B5BB8"/>
    <w:rsid w:val="001C4569"/>
    <w:rsid w:val="00213624"/>
    <w:rsid w:val="00246839"/>
    <w:rsid w:val="00260C6C"/>
    <w:rsid w:val="0027527B"/>
    <w:rsid w:val="002C3861"/>
    <w:rsid w:val="002F5137"/>
    <w:rsid w:val="00314AEA"/>
    <w:rsid w:val="0039043B"/>
    <w:rsid w:val="003B0749"/>
    <w:rsid w:val="003F469D"/>
    <w:rsid w:val="00420694"/>
    <w:rsid w:val="00512FB1"/>
    <w:rsid w:val="0053218C"/>
    <w:rsid w:val="00544346"/>
    <w:rsid w:val="00551515"/>
    <w:rsid w:val="005C0B6C"/>
    <w:rsid w:val="00610BC7"/>
    <w:rsid w:val="00645D3F"/>
    <w:rsid w:val="00686C90"/>
    <w:rsid w:val="006D6959"/>
    <w:rsid w:val="006F1AE4"/>
    <w:rsid w:val="007268E8"/>
    <w:rsid w:val="00745E8A"/>
    <w:rsid w:val="007C1F4A"/>
    <w:rsid w:val="00825FAC"/>
    <w:rsid w:val="00850824"/>
    <w:rsid w:val="00867CC9"/>
    <w:rsid w:val="008B7F98"/>
    <w:rsid w:val="008E17F6"/>
    <w:rsid w:val="008E20D4"/>
    <w:rsid w:val="008E475D"/>
    <w:rsid w:val="00920C97"/>
    <w:rsid w:val="0092313B"/>
    <w:rsid w:val="00933587"/>
    <w:rsid w:val="009C6651"/>
    <w:rsid w:val="00A47792"/>
    <w:rsid w:val="00AF68D9"/>
    <w:rsid w:val="00B14EDE"/>
    <w:rsid w:val="00B36A52"/>
    <w:rsid w:val="00B748F1"/>
    <w:rsid w:val="00B751F2"/>
    <w:rsid w:val="00B87C22"/>
    <w:rsid w:val="00BA75BB"/>
    <w:rsid w:val="00C02DCD"/>
    <w:rsid w:val="00C32096"/>
    <w:rsid w:val="00C36E42"/>
    <w:rsid w:val="00C62721"/>
    <w:rsid w:val="00C95541"/>
    <w:rsid w:val="00CB26D7"/>
    <w:rsid w:val="00CD1015"/>
    <w:rsid w:val="00CD391A"/>
    <w:rsid w:val="00D13359"/>
    <w:rsid w:val="00D64C4C"/>
    <w:rsid w:val="00D67858"/>
    <w:rsid w:val="00D746D2"/>
    <w:rsid w:val="00DC46A2"/>
    <w:rsid w:val="00DD5115"/>
    <w:rsid w:val="00DD5146"/>
    <w:rsid w:val="00DE75AF"/>
    <w:rsid w:val="00DF2C32"/>
    <w:rsid w:val="00E53145"/>
    <w:rsid w:val="00EB390D"/>
    <w:rsid w:val="00EB6210"/>
    <w:rsid w:val="00F72AEF"/>
    <w:rsid w:val="00F768D4"/>
    <w:rsid w:val="00F8329D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5BC0BE-651E-4629-984D-A7E038A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9D"/>
  </w:style>
  <w:style w:type="paragraph" w:styleId="1">
    <w:name w:val="heading 1"/>
    <w:basedOn w:val="a"/>
    <w:next w:val="a"/>
    <w:link w:val="1Char"/>
    <w:uiPriority w:val="9"/>
    <w:qFormat/>
    <w:rsid w:val="00DD5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314AE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47792"/>
  </w:style>
  <w:style w:type="paragraph" w:styleId="a4">
    <w:name w:val="footer"/>
    <w:basedOn w:val="a"/>
    <w:link w:val="Char0"/>
    <w:uiPriority w:val="99"/>
    <w:unhideWhenUsed/>
    <w:rsid w:val="00A47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47792"/>
  </w:style>
  <w:style w:type="paragraph" w:styleId="a5">
    <w:name w:val="Body Text"/>
    <w:basedOn w:val="a"/>
    <w:link w:val="Char1"/>
    <w:uiPriority w:val="99"/>
    <w:unhideWhenUsed/>
    <w:rsid w:val="00A47792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rsid w:val="00A47792"/>
  </w:style>
  <w:style w:type="paragraph" w:styleId="a6">
    <w:name w:val="Balloon Text"/>
    <w:basedOn w:val="a"/>
    <w:link w:val="Char2"/>
    <w:uiPriority w:val="99"/>
    <w:semiHidden/>
    <w:unhideWhenUsed/>
    <w:rsid w:val="0027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52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64C4C"/>
    <w:rPr>
      <w:color w:val="0563C1" w:themeColor="hyperlink"/>
      <w:u w:val="single"/>
    </w:rPr>
  </w:style>
  <w:style w:type="paragraph" w:customStyle="1" w:styleId="Default">
    <w:name w:val="Default"/>
    <w:rsid w:val="00B87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 Indent"/>
    <w:basedOn w:val="a"/>
    <w:link w:val="Char3"/>
    <w:uiPriority w:val="99"/>
    <w:semiHidden/>
    <w:unhideWhenUsed/>
    <w:rsid w:val="00314AE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uiPriority w:val="99"/>
    <w:semiHidden/>
    <w:rsid w:val="00314AEA"/>
  </w:style>
  <w:style w:type="character" w:customStyle="1" w:styleId="3Char">
    <w:name w:val="Επικεφαλίδα 3 Char"/>
    <w:basedOn w:val="a0"/>
    <w:link w:val="3"/>
    <w:uiPriority w:val="9"/>
    <w:rsid w:val="00314AEA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fontstyle01">
    <w:name w:val="fontstyle01"/>
    <w:rsid w:val="00867CC9"/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C456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272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D51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8F5F-3A4B-4BA1-85E7-D81B7C20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256</dc:creator>
  <cp:lastModifiedBy>Gerasimos GK. Koutras</cp:lastModifiedBy>
  <cp:revision>5</cp:revision>
  <dcterms:created xsi:type="dcterms:W3CDTF">2026-03-18T10:34:00Z</dcterms:created>
  <dcterms:modified xsi:type="dcterms:W3CDTF">2026-06-05T07:10:00Z</dcterms:modified>
</cp:coreProperties>
</file>